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E3" w:rsidRDefault="00D25BE3" w:rsidP="00D25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BE3">
        <w:rPr>
          <w:rFonts w:ascii="Times New Roman" w:hAnsi="Times New Roman" w:cs="Times New Roman"/>
          <w:sz w:val="28"/>
          <w:szCs w:val="28"/>
        </w:rPr>
        <w:t>ТЕРИТОРІЯ ОБСЛУГОВУВАНН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55566" w:rsidRDefault="00D25BE3" w:rsidP="00D25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BE3">
        <w:rPr>
          <w:rFonts w:ascii="Times New Roman" w:hAnsi="Times New Roman" w:cs="Times New Roman"/>
          <w:sz w:val="28"/>
          <w:szCs w:val="28"/>
        </w:rPr>
        <w:t xml:space="preserve"> ПОЧАТКОВОЇ ШКОЛИ ІМЕНІ СОФІЇ РУСОВОЇ</w:t>
      </w:r>
    </w:p>
    <w:p w:rsidR="005A174B" w:rsidRPr="00D25BE3" w:rsidRDefault="005A174B" w:rsidP="00D25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сесії Івано-Франківської міської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D25BE3" w:rsidRPr="00D25BE3" w:rsidTr="00D25BE3">
        <w:tc>
          <w:tcPr>
            <w:tcW w:w="3209" w:type="dxa"/>
          </w:tcPr>
          <w:p w:rsidR="00D25BE3" w:rsidRPr="00D25BE3" w:rsidRDefault="00D2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BE3">
              <w:rPr>
                <w:rFonts w:ascii="Times New Roman" w:hAnsi="Times New Roman" w:cs="Times New Roman"/>
                <w:sz w:val="28"/>
                <w:szCs w:val="28"/>
              </w:rPr>
              <w:t>Номер території обслуговування</w:t>
            </w:r>
          </w:p>
        </w:tc>
        <w:tc>
          <w:tcPr>
            <w:tcW w:w="3210" w:type="dxa"/>
          </w:tcPr>
          <w:p w:rsidR="00D25BE3" w:rsidRPr="00D25BE3" w:rsidRDefault="00D2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BE3">
              <w:rPr>
                <w:rFonts w:ascii="Times New Roman" w:hAnsi="Times New Roman" w:cs="Times New Roman"/>
                <w:sz w:val="28"/>
                <w:szCs w:val="28"/>
              </w:rPr>
              <w:t>Назва закладу загальної середньої освіти</w:t>
            </w:r>
          </w:p>
        </w:tc>
        <w:tc>
          <w:tcPr>
            <w:tcW w:w="3210" w:type="dxa"/>
          </w:tcPr>
          <w:p w:rsidR="00D25BE3" w:rsidRPr="00D25BE3" w:rsidRDefault="00D2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BE3">
              <w:rPr>
                <w:rFonts w:ascii="Times New Roman" w:hAnsi="Times New Roman" w:cs="Times New Roman"/>
                <w:sz w:val="28"/>
                <w:szCs w:val="28"/>
              </w:rPr>
              <w:t xml:space="preserve">Територія обслуговування </w:t>
            </w:r>
          </w:p>
        </w:tc>
      </w:tr>
      <w:tr w:rsidR="00D25BE3" w:rsidRPr="00D25BE3" w:rsidTr="00D25BE3">
        <w:tc>
          <w:tcPr>
            <w:tcW w:w="3209" w:type="dxa"/>
          </w:tcPr>
          <w:p w:rsidR="00D25BE3" w:rsidRPr="00D25BE3" w:rsidRDefault="00D25BE3" w:rsidP="005A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0" w:type="dxa"/>
          </w:tcPr>
          <w:p w:rsidR="00D25BE3" w:rsidRDefault="00D2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Початкова школа</w:t>
            </w:r>
          </w:p>
          <w:p w:rsidR="00D25BE3" w:rsidRPr="00D25BE3" w:rsidRDefault="00D2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імені Софії Русової</w:t>
            </w:r>
          </w:p>
        </w:tc>
        <w:tc>
          <w:tcPr>
            <w:tcW w:w="3210" w:type="dxa"/>
          </w:tcPr>
          <w:p w:rsidR="00D25BE3" w:rsidRDefault="00D2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Вулиці Кобилянська (до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Лермонтова, Василіянок, Довбуша, Маланюка, Запорізька, Козацька, Короленка,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Макогона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Косівська, Пекарська.</w:t>
            </w:r>
          </w:p>
          <w:p w:rsidR="00D25BE3" w:rsidRPr="00D25BE3" w:rsidRDefault="00D25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BE3" w:rsidRPr="00D25BE3" w:rsidRDefault="00D25BE3">
      <w:pPr>
        <w:rPr>
          <w:rFonts w:ascii="Times New Roman" w:hAnsi="Times New Roman" w:cs="Times New Roman"/>
          <w:sz w:val="24"/>
          <w:szCs w:val="24"/>
        </w:rPr>
      </w:pPr>
    </w:p>
    <w:sectPr w:rsidR="00D25BE3" w:rsidRPr="00D25B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20"/>
    <w:rsid w:val="00005620"/>
    <w:rsid w:val="005A174B"/>
    <w:rsid w:val="00D25BE3"/>
    <w:rsid w:val="00F5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1597"/>
  <w15:chartTrackingRefBased/>
  <w15:docId w15:val="{2DA78F5B-5915-40B4-8959-017FCBE2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2019-04-01T09:04:00Z</dcterms:created>
  <dcterms:modified xsi:type="dcterms:W3CDTF">2019-04-01T09:16:00Z</dcterms:modified>
</cp:coreProperties>
</file>