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3C" w:rsidRPr="00867A05" w:rsidRDefault="0069103C" w:rsidP="0069103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32"/>
          <w:szCs w:val="32"/>
          <w:lang w:eastAsia="zh-CN" w:bidi="hi-IN"/>
        </w:rPr>
      </w:pPr>
      <w:r w:rsidRPr="00867A05">
        <w:rPr>
          <w:rFonts w:ascii="Liberation Serif" w:eastAsia="NSimSun" w:hAnsi="Liberation Serif" w:cs="Lucida Sans"/>
          <w:b/>
          <w:bCs/>
          <w:color w:val="000000"/>
          <w:kern w:val="3"/>
          <w:sz w:val="32"/>
          <w:szCs w:val="32"/>
          <w:lang w:eastAsia="zh-CN" w:bidi="hi-IN"/>
        </w:rPr>
        <w:t>Початкова школа імені Софії Русової</w:t>
      </w:r>
    </w:p>
    <w:p w:rsidR="0069103C" w:rsidRPr="00867A05" w:rsidRDefault="0069103C" w:rsidP="0069103C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867A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Івано-Франківської міської ради</w:t>
      </w:r>
    </w:p>
    <w:p w:rsidR="0069103C" w:rsidRDefault="0069103C" w:rsidP="0069103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8"/>
          <w:szCs w:val="28"/>
          <w:lang w:eastAsia="zh-CN" w:bidi="hi-IN"/>
        </w:rPr>
      </w:pPr>
      <w:r w:rsidRPr="00867A05">
        <w:rPr>
          <w:rFonts w:ascii="Liberation Serif" w:eastAsia="NSimSun" w:hAnsi="Liberation Serif" w:cs="Lucida Sans"/>
          <w:kern w:val="3"/>
          <w:sz w:val="28"/>
          <w:szCs w:val="28"/>
          <w:lang w:eastAsia="zh-CN" w:bidi="hi-IN"/>
        </w:rPr>
        <w:t>НАКАЗ</w:t>
      </w:r>
    </w:p>
    <w:p w:rsidR="0069103C" w:rsidRPr="00C369AE" w:rsidRDefault="0069103C" w:rsidP="0069103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8"/>
          <w:szCs w:val="28"/>
          <w:lang w:eastAsia="zh-CN" w:bidi="hi-IN"/>
        </w:rPr>
      </w:pPr>
    </w:p>
    <w:p w:rsidR="007A3B18" w:rsidRPr="0030175B" w:rsidRDefault="0069103C" w:rsidP="00706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31.12.2025</w:t>
      </w:r>
      <w:r w:rsidRPr="00A56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      </w:t>
      </w:r>
      <w:r w:rsidRPr="00A56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         </w:t>
      </w:r>
      <w:r w:rsidRPr="00A56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м. Івано-Фр</w:t>
      </w:r>
      <w:r w:rsidR="00EF33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анківськ</w:t>
      </w:r>
      <w:r w:rsidR="00EF33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   </w:t>
      </w:r>
      <w:r w:rsidR="00EF33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     </w:t>
      </w:r>
      <w:r w:rsidR="00EF33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   №263</w:t>
      </w:r>
      <w:bookmarkStart w:id="0" w:name="_GoBack"/>
      <w:bookmarkEnd w:id="0"/>
    </w:p>
    <w:p w:rsidR="007064E0" w:rsidRDefault="007064E0" w:rsidP="0070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A3B18" w:rsidRPr="0030175B" w:rsidRDefault="007A3B18" w:rsidP="0070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підсумки виховної роботи</w:t>
      </w:r>
    </w:p>
    <w:p w:rsidR="007A3B18" w:rsidRPr="0030175B" w:rsidRDefault="007A3B18" w:rsidP="0070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І семестр 202</w:t>
      </w:r>
      <w:r w:rsidR="006910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 w:rsidR="006910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</w:t>
      </w:r>
    </w:p>
    <w:p w:rsidR="007A3B18" w:rsidRPr="0030175B" w:rsidRDefault="007A3B18" w:rsidP="0070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1-4 класах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дошкільних групах</w:t>
      </w:r>
    </w:p>
    <w:p w:rsidR="007064E0" w:rsidRDefault="007A3B18" w:rsidP="0070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064E0" w:rsidRDefault="007064E0" w:rsidP="00706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Pr="007064E0">
        <w:rPr>
          <w:rFonts w:ascii="Times New Roman" w:hAnsi="Times New Roman" w:cs="Times New Roman"/>
          <w:sz w:val="28"/>
          <w:szCs w:val="28"/>
        </w:rPr>
        <w:t>Виховна робота у Початковій школі імені Софії Русової Івано-Франківської міської ради упродовж І семестру 2025/2026 навчального року була спрямована на реалізацію державної політики у сфері освіти та виховання дітей, відповідно до вимог чинного законодавства України та нормативно-правових актів Міністерства освіти і науки України.</w:t>
      </w:r>
    </w:p>
    <w:p w:rsidR="007064E0" w:rsidRPr="007064E0" w:rsidRDefault="007064E0" w:rsidP="0070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4E0">
        <w:rPr>
          <w:rFonts w:ascii="Times New Roman" w:hAnsi="Times New Roman" w:cs="Times New Roman"/>
          <w:sz w:val="28"/>
          <w:szCs w:val="28"/>
        </w:rPr>
        <w:t xml:space="preserve">Виховний процес організовувався на виконання </w:t>
      </w:r>
      <w:r w:rsidRPr="007064E0">
        <w:rPr>
          <w:rStyle w:val="a7"/>
          <w:rFonts w:ascii="Times New Roman" w:hAnsi="Times New Roman" w:cs="Times New Roman"/>
          <w:b w:val="0"/>
          <w:sz w:val="28"/>
          <w:szCs w:val="28"/>
        </w:rPr>
        <w:t>законів України:</w:t>
      </w:r>
    </w:p>
    <w:p w:rsidR="007064E0" w:rsidRP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«Про освіту»;</w:t>
      </w:r>
    </w:p>
    <w:p w:rsidR="007064E0" w:rsidRP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«Про дошкільну освіту» (у редакції, чинній з 01.01.2025);</w:t>
      </w:r>
    </w:p>
    <w:p w:rsidR="007064E0" w:rsidRP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«Про охорону дитинства»;</w:t>
      </w:r>
    </w:p>
    <w:p w:rsidR="007064E0" w:rsidRP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«Про забезпечення прав і свобод внутрішньо переміщених осіб»;</w:t>
      </w:r>
    </w:p>
    <w:p w:rsidR="007064E0" w:rsidRP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«Про основні засади державної політики у сфері утвердження української національної та громадянської ідентичності»;</w:t>
      </w:r>
    </w:p>
    <w:p w:rsidR="007064E0" w:rsidRP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«Про запобігання та протидію домашньому насильству»;</w:t>
      </w:r>
    </w:p>
    <w:p w:rsidR="007064E0" w:rsidRP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«Про соціальну роботу із сім’ями, дітьми та молоддю»;</w:t>
      </w:r>
    </w:p>
    <w:p w:rsidR="007064E0" w:rsidRP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 xml:space="preserve">«Про внесення змін до деяких законодавчих актів України щодо протидії </w:t>
      </w:r>
      <w:proofErr w:type="spellStart"/>
      <w:r w:rsidRPr="007064E0">
        <w:rPr>
          <w:sz w:val="28"/>
          <w:szCs w:val="28"/>
        </w:rPr>
        <w:t>булінгу</w:t>
      </w:r>
      <w:proofErr w:type="spellEnd"/>
      <w:r w:rsidRPr="007064E0">
        <w:rPr>
          <w:sz w:val="28"/>
          <w:szCs w:val="28"/>
        </w:rPr>
        <w:t xml:space="preserve"> (цькуванню)»;</w:t>
      </w:r>
    </w:p>
    <w:p w:rsidR="007064E0" w:rsidRDefault="007064E0" w:rsidP="007064E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 xml:space="preserve">«Про внесення змін до деяких законодавчих актів України щодо протидії </w:t>
      </w:r>
      <w:proofErr w:type="spellStart"/>
      <w:r w:rsidRPr="007064E0">
        <w:rPr>
          <w:sz w:val="28"/>
          <w:szCs w:val="28"/>
        </w:rPr>
        <w:t>мобінгу</w:t>
      </w:r>
      <w:proofErr w:type="spellEnd"/>
      <w:r w:rsidRPr="007064E0">
        <w:rPr>
          <w:sz w:val="28"/>
          <w:szCs w:val="28"/>
        </w:rPr>
        <w:t xml:space="preserve"> (цькуванню)».</w:t>
      </w:r>
    </w:p>
    <w:p w:rsidR="007064E0" w:rsidRPr="007064E0" w:rsidRDefault="007064E0" w:rsidP="007064E0">
      <w:pPr>
        <w:pStyle w:val="a6"/>
        <w:ind w:left="360"/>
        <w:jc w:val="both"/>
        <w:rPr>
          <w:sz w:val="28"/>
          <w:szCs w:val="28"/>
        </w:rPr>
      </w:pPr>
      <w:r w:rsidRPr="007064E0">
        <w:rPr>
          <w:sz w:val="28"/>
          <w:szCs w:val="28"/>
        </w:rPr>
        <w:t>Виховна діяльність здійснювалася з урахуванням положень:</w:t>
      </w:r>
    </w:p>
    <w:p w:rsidR="007064E0" w:rsidRPr="007064E0" w:rsidRDefault="007064E0" w:rsidP="007064E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t>Концепції національно-патріотичного виховання в системі освіти України</w:t>
      </w:r>
      <w:r w:rsidRPr="007064E0">
        <w:rPr>
          <w:sz w:val="28"/>
          <w:szCs w:val="28"/>
        </w:rPr>
        <w:t>;</w:t>
      </w:r>
    </w:p>
    <w:p w:rsidR="007064E0" w:rsidRPr="007064E0" w:rsidRDefault="007064E0" w:rsidP="007064E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t>Концепції розвитку громадянської освіти в Україні</w:t>
      </w:r>
      <w:r w:rsidRPr="007064E0">
        <w:rPr>
          <w:sz w:val="28"/>
          <w:szCs w:val="28"/>
        </w:rPr>
        <w:t>;</w:t>
      </w:r>
    </w:p>
    <w:p w:rsidR="007064E0" w:rsidRPr="007064E0" w:rsidRDefault="007064E0" w:rsidP="007064E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t>Державної цільової соціальної програми національно-патріотичного виховання</w:t>
      </w:r>
      <w:r w:rsidRPr="007064E0">
        <w:rPr>
          <w:sz w:val="28"/>
          <w:szCs w:val="28"/>
        </w:rPr>
        <w:t>;</w:t>
      </w:r>
    </w:p>
    <w:p w:rsidR="007064E0" w:rsidRPr="007064E0" w:rsidRDefault="007064E0" w:rsidP="007064E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t>Концепції безпеки закладів освіти</w:t>
      </w:r>
      <w:r w:rsidRPr="007064E0">
        <w:rPr>
          <w:sz w:val="28"/>
          <w:szCs w:val="28"/>
        </w:rPr>
        <w:t>, затвердженої розпорядженням Кабінету Міністрів України;</w:t>
      </w:r>
    </w:p>
    <w:p w:rsidR="007064E0" w:rsidRPr="007064E0" w:rsidRDefault="007064E0" w:rsidP="007064E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t>Національної стратегії розбудови безпечного і здорового освітнього середовища у Новій українській школі</w:t>
      </w:r>
      <w:r w:rsidRPr="007064E0">
        <w:rPr>
          <w:sz w:val="28"/>
          <w:szCs w:val="28"/>
        </w:rPr>
        <w:t>;</w:t>
      </w:r>
    </w:p>
    <w:p w:rsidR="007064E0" w:rsidRPr="007064E0" w:rsidRDefault="007064E0" w:rsidP="007064E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t>Стратегії впровадження гендерної рівності у сфері освіти до 2030 року</w:t>
      </w:r>
      <w:r w:rsidRPr="007064E0">
        <w:rPr>
          <w:sz w:val="28"/>
          <w:szCs w:val="28"/>
        </w:rPr>
        <w:t>.</w:t>
      </w:r>
    </w:p>
    <w:p w:rsidR="007064E0" w:rsidRPr="007064E0" w:rsidRDefault="007064E0" w:rsidP="007064E0">
      <w:pPr>
        <w:pStyle w:val="a6"/>
        <w:jc w:val="both"/>
        <w:rPr>
          <w:sz w:val="28"/>
          <w:szCs w:val="28"/>
        </w:rPr>
      </w:pPr>
      <w:r w:rsidRPr="007064E0">
        <w:rPr>
          <w:sz w:val="28"/>
          <w:szCs w:val="28"/>
        </w:rPr>
        <w:t>Освітній процес у закладі здійснювався відповідно до:</w:t>
      </w:r>
    </w:p>
    <w:p w:rsidR="007064E0" w:rsidRPr="007064E0" w:rsidRDefault="007064E0" w:rsidP="007064E0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t>листів Міністерства освіти і науки України щодо організації виховного процесу у закладах освіти у 2025/2026 навчальному році</w:t>
      </w:r>
      <w:r w:rsidRPr="007064E0">
        <w:rPr>
          <w:sz w:val="28"/>
          <w:szCs w:val="28"/>
        </w:rPr>
        <w:t>;</w:t>
      </w:r>
    </w:p>
    <w:p w:rsidR="007064E0" w:rsidRPr="007064E0" w:rsidRDefault="007064E0" w:rsidP="007064E0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lastRenderedPageBreak/>
        <w:t xml:space="preserve">методичних рекомендацій МОН щодо формування життєвих </w:t>
      </w:r>
      <w:proofErr w:type="spellStart"/>
      <w:r w:rsidRPr="007064E0">
        <w:rPr>
          <w:rStyle w:val="a7"/>
          <w:b w:val="0"/>
          <w:sz w:val="28"/>
          <w:szCs w:val="28"/>
        </w:rPr>
        <w:t>компетентностей</w:t>
      </w:r>
      <w:proofErr w:type="spellEnd"/>
      <w:r w:rsidRPr="007064E0">
        <w:rPr>
          <w:rStyle w:val="a7"/>
          <w:b w:val="0"/>
          <w:sz w:val="28"/>
          <w:szCs w:val="28"/>
        </w:rPr>
        <w:t xml:space="preserve"> здобувачів освіти, національно-патріотичного виховання, превентивної роботи та психологічної підтримки дітей в умовах воєнного стану</w:t>
      </w:r>
      <w:r w:rsidRPr="007064E0">
        <w:rPr>
          <w:sz w:val="28"/>
          <w:szCs w:val="28"/>
        </w:rPr>
        <w:t>;</w:t>
      </w:r>
    </w:p>
    <w:p w:rsidR="007064E0" w:rsidRPr="007064E0" w:rsidRDefault="007064E0" w:rsidP="007064E0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7064E0">
        <w:rPr>
          <w:rStyle w:val="a7"/>
          <w:b w:val="0"/>
          <w:sz w:val="28"/>
          <w:szCs w:val="28"/>
        </w:rPr>
        <w:t>листів МОН України щодо організації дошкільної освіти дітей у 2025/2026 навчальному році</w:t>
      </w:r>
      <w:r w:rsidRPr="007064E0">
        <w:rPr>
          <w:sz w:val="28"/>
          <w:szCs w:val="28"/>
        </w:rPr>
        <w:t>.</w:t>
      </w:r>
    </w:p>
    <w:p w:rsidR="007064E0" w:rsidRPr="007064E0" w:rsidRDefault="007064E0" w:rsidP="0069236F">
      <w:pPr>
        <w:pStyle w:val="a6"/>
        <w:ind w:firstLine="360"/>
        <w:jc w:val="both"/>
        <w:rPr>
          <w:sz w:val="28"/>
          <w:szCs w:val="28"/>
        </w:rPr>
      </w:pPr>
      <w:r w:rsidRPr="007064E0">
        <w:rPr>
          <w:sz w:val="28"/>
          <w:szCs w:val="28"/>
        </w:rPr>
        <w:t xml:space="preserve">Виховна робота здійснювалася відповідно до </w:t>
      </w:r>
      <w:r w:rsidRPr="007064E0">
        <w:rPr>
          <w:rStyle w:val="a7"/>
          <w:b w:val="0"/>
          <w:sz w:val="28"/>
          <w:szCs w:val="28"/>
        </w:rPr>
        <w:t>річного Плану виховної роботи Початкової школи імені Софії Русової на 2025–2026 навчальний рік</w:t>
      </w:r>
      <w:r w:rsidRPr="007064E0">
        <w:rPr>
          <w:sz w:val="28"/>
          <w:szCs w:val="28"/>
        </w:rPr>
        <w:t>, розробленого авторською групою педагогічних працівників закладу з урахуванням особливостей освітнього середовища та потреб здобувачів освіти.</w:t>
      </w:r>
    </w:p>
    <w:p w:rsidR="007064E0" w:rsidRPr="007064E0" w:rsidRDefault="007064E0" w:rsidP="0069236F">
      <w:pPr>
        <w:pStyle w:val="a6"/>
        <w:ind w:firstLine="360"/>
        <w:jc w:val="both"/>
        <w:rPr>
          <w:sz w:val="28"/>
          <w:szCs w:val="28"/>
        </w:rPr>
      </w:pPr>
      <w:r w:rsidRPr="007064E0">
        <w:rPr>
          <w:sz w:val="28"/>
          <w:szCs w:val="28"/>
        </w:rPr>
        <w:t xml:space="preserve">Особлива увага упродовж І семестру приділялася </w:t>
      </w:r>
      <w:r w:rsidRPr="007064E0">
        <w:rPr>
          <w:rStyle w:val="a7"/>
          <w:b w:val="0"/>
          <w:sz w:val="28"/>
          <w:szCs w:val="28"/>
        </w:rPr>
        <w:t xml:space="preserve">профілактиці </w:t>
      </w:r>
      <w:proofErr w:type="spellStart"/>
      <w:r w:rsidRPr="007064E0">
        <w:rPr>
          <w:rStyle w:val="a7"/>
          <w:b w:val="0"/>
          <w:sz w:val="28"/>
          <w:szCs w:val="28"/>
        </w:rPr>
        <w:t>булінгу</w:t>
      </w:r>
      <w:proofErr w:type="spellEnd"/>
      <w:r w:rsidRPr="007064E0">
        <w:rPr>
          <w:rStyle w:val="a7"/>
          <w:b w:val="0"/>
          <w:sz w:val="28"/>
          <w:szCs w:val="28"/>
        </w:rPr>
        <w:t xml:space="preserve"> (цькування), </w:t>
      </w:r>
      <w:proofErr w:type="spellStart"/>
      <w:r w:rsidRPr="007064E0">
        <w:rPr>
          <w:rStyle w:val="a7"/>
          <w:b w:val="0"/>
          <w:sz w:val="28"/>
          <w:szCs w:val="28"/>
        </w:rPr>
        <w:t>мобінгу</w:t>
      </w:r>
      <w:proofErr w:type="spellEnd"/>
      <w:r w:rsidRPr="007064E0">
        <w:rPr>
          <w:rStyle w:val="a7"/>
          <w:b w:val="0"/>
          <w:sz w:val="28"/>
          <w:szCs w:val="28"/>
        </w:rPr>
        <w:t>, домашнього насильства та жорстокого поводження з дітьми</w:t>
      </w:r>
      <w:r w:rsidRPr="007064E0">
        <w:rPr>
          <w:sz w:val="28"/>
          <w:szCs w:val="28"/>
        </w:rPr>
        <w:t>, відповідно до:</w:t>
      </w:r>
    </w:p>
    <w:p w:rsidR="007064E0" w:rsidRPr="007064E0" w:rsidRDefault="007064E0" w:rsidP="007064E0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 xml:space="preserve">наказу МОН України від 28.12.2019 № 1646 «Деякі питання реагування на випадки </w:t>
      </w:r>
      <w:proofErr w:type="spellStart"/>
      <w:r w:rsidRPr="007064E0">
        <w:rPr>
          <w:sz w:val="28"/>
          <w:szCs w:val="28"/>
        </w:rPr>
        <w:t>булінгу</w:t>
      </w:r>
      <w:proofErr w:type="spellEnd"/>
      <w:r w:rsidRPr="007064E0">
        <w:rPr>
          <w:sz w:val="28"/>
          <w:szCs w:val="28"/>
        </w:rPr>
        <w:t xml:space="preserve"> (цькування) та застосування заходів виховного впливу в закладах освіти»;</w:t>
      </w:r>
    </w:p>
    <w:p w:rsidR="007064E0" w:rsidRPr="007064E0" w:rsidRDefault="007064E0" w:rsidP="007064E0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Типової програми унеможливлення насильства та жорстокого поводження з дітьми;</w:t>
      </w:r>
    </w:p>
    <w:p w:rsidR="007064E0" w:rsidRPr="007064E0" w:rsidRDefault="007064E0" w:rsidP="007064E0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7064E0">
        <w:rPr>
          <w:sz w:val="28"/>
          <w:szCs w:val="28"/>
        </w:rPr>
        <w:t>методичних рекомендацій щодо виявлення, реагування та взаємодії педагогічних працівників із відповідними службами у разі виявлення випадків насильства.</w:t>
      </w:r>
    </w:p>
    <w:p w:rsidR="007064E0" w:rsidRPr="007064E0" w:rsidRDefault="007064E0" w:rsidP="0069236F">
      <w:pPr>
        <w:pStyle w:val="a6"/>
        <w:ind w:firstLine="360"/>
        <w:jc w:val="both"/>
        <w:rPr>
          <w:sz w:val="28"/>
          <w:szCs w:val="28"/>
        </w:rPr>
      </w:pPr>
      <w:r w:rsidRPr="007064E0">
        <w:rPr>
          <w:sz w:val="28"/>
          <w:szCs w:val="28"/>
        </w:rPr>
        <w:t xml:space="preserve">Актуальним напрямом виховної роботи в умовах воєнного стану залишається </w:t>
      </w:r>
      <w:r w:rsidRPr="007064E0">
        <w:rPr>
          <w:rStyle w:val="a7"/>
          <w:b w:val="0"/>
          <w:sz w:val="28"/>
          <w:szCs w:val="28"/>
        </w:rPr>
        <w:t>формування культури здорового та безпечного способу життя</w:t>
      </w:r>
      <w:r w:rsidRPr="007064E0">
        <w:rPr>
          <w:sz w:val="28"/>
          <w:szCs w:val="28"/>
        </w:rPr>
        <w:t>, психологічної стійкості, навичок самозбереження та відповідальної поведінки, що здійснювалося відповідно до рекомендацій Міністерства освіти і науки України щодо організації превентивної роботи серед дітей та молоді в умовах воєнного стану.</w:t>
      </w:r>
    </w:p>
    <w:p w:rsidR="007064E0" w:rsidRDefault="007064E0" w:rsidP="0069236F">
      <w:pPr>
        <w:pStyle w:val="a6"/>
        <w:ind w:firstLine="360"/>
        <w:jc w:val="both"/>
        <w:rPr>
          <w:sz w:val="28"/>
          <w:szCs w:val="28"/>
        </w:rPr>
      </w:pPr>
      <w:r w:rsidRPr="007064E0">
        <w:rPr>
          <w:sz w:val="28"/>
          <w:szCs w:val="28"/>
        </w:rPr>
        <w:t xml:space="preserve">Планування та реалізація виховної роботи у І семестрі 2025/2026 навчального року здійснювалися з урахуванням </w:t>
      </w:r>
      <w:r w:rsidRPr="007064E0">
        <w:rPr>
          <w:rStyle w:val="a7"/>
          <w:b w:val="0"/>
          <w:sz w:val="28"/>
          <w:szCs w:val="28"/>
        </w:rPr>
        <w:t xml:space="preserve">аналітичної довідки про підсумки виховної </w:t>
      </w:r>
      <w:r w:rsidR="00A51621">
        <w:rPr>
          <w:rStyle w:val="a7"/>
          <w:b w:val="0"/>
          <w:sz w:val="28"/>
          <w:szCs w:val="28"/>
        </w:rPr>
        <w:t>роботи за І семестр 2025/2026</w:t>
      </w:r>
      <w:r w:rsidRPr="007064E0">
        <w:rPr>
          <w:rStyle w:val="a7"/>
          <w:b w:val="0"/>
          <w:sz w:val="28"/>
          <w:szCs w:val="28"/>
        </w:rPr>
        <w:t xml:space="preserve"> навчального року</w:t>
      </w:r>
      <w:r w:rsidRPr="007064E0">
        <w:rPr>
          <w:sz w:val="28"/>
          <w:szCs w:val="28"/>
        </w:rPr>
        <w:t>, що дало змогу забезпечити наступність, корекцію змісту виховних заходів та підвищення їх ефективності.</w:t>
      </w:r>
    </w:p>
    <w:p w:rsidR="007A3B18" w:rsidRPr="007064E0" w:rsidRDefault="007A3B18" w:rsidP="007064E0">
      <w:pPr>
        <w:pStyle w:val="a6"/>
        <w:jc w:val="both"/>
        <w:rPr>
          <w:sz w:val="28"/>
          <w:szCs w:val="28"/>
        </w:rPr>
      </w:pPr>
      <w:r w:rsidRPr="0030175B">
        <w:rPr>
          <w:color w:val="000000"/>
          <w:sz w:val="28"/>
          <w:szCs w:val="28"/>
        </w:rPr>
        <w:t>НАКАЗУЮ:</w:t>
      </w:r>
    </w:p>
    <w:p w:rsidR="007A3B18" w:rsidRPr="000A7F1C" w:rsidRDefault="007A3B18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Взяти до відома аналітичну довідку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«Підсумки виховної роботи за І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семестр 202</w:t>
      </w:r>
      <w:r w:rsidR="00A516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 w:rsidR="00A516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р.».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Шептицькій-Міхней</w:t>
      </w:r>
      <w:proofErr w:type="spellEnd"/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заступни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директора 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навчально-виховної роботи, Ю. </w:t>
      </w:r>
      <w:proofErr w:type="spellStart"/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Петришин</w:t>
      </w:r>
      <w:proofErr w:type="spellEnd"/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виховател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-методист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 Продовжувати здійснювати організацію інноваційної освітньої діяльності у закладі освіти з метою реалізації конце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пції Нової української школи та Державного стандарту дошкільної освіти;</w:t>
      </w:r>
    </w:p>
    <w:p w:rsidR="007A3B18" w:rsidRPr="000A7F1C" w:rsidRDefault="007A3B18" w:rsidP="001C3455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Сприяти розширенню напрямів співробітництва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громадськими організаціями та представниками державних структур, що займаються діяльністю пов’язаною з освітнім процесом.</w:t>
      </w:r>
    </w:p>
    <w:p w:rsidR="007A3B18" w:rsidRPr="000A7F1C" w:rsidRDefault="007A3B18" w:rsidP="001C3455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2.3. Здійснювати моніторинг практичної реалізації та ефективності проведення заходів виховного спрямування відповідно до річного плану роботи закладу освіти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</w:t>
      </w:r>
    </w:p>
    <w:p w:rsidR="007A3B18" w:rsidRPr="000A7F1C" w:rsidRDefault="007A3B18" w:rsidP="001C3455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 Розглядати питання виховної роботи на нарадах, засіданням методичних об’єднань учителів початкових класів та вихователів.</w:t>
      </w:r>
    </w:p>
    <w:p w:rsidR="007A3B18" w:rsidRPr="000A7F1C" w:rsidRDefault="007A3B18" w:rsidP="001C3455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 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</w:t>
      </w:r>
    </w:p>
    <w:p w:rsidR="007A3B18" w:rsidRPr="000A7F1C" w:rsidRDefault="007A3B18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Класним керівникам, вихователям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дошкільних груп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 Спланувати виховну роботу на 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семестр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 із використанням інтерактивних, ігрових,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новітніх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цифрових технологій.</w:t>
      </w:r>
    </w:p>
    <w:p w:rsidR="007A3B18" w:rsidRPr="000A7F1C" w:rsidRDefault="007A3B18" w:rsidP="001C3455">
      <w:pPr>
        <w:spacing w:before="240" w:after="0" w:line="240" w:lineRule="auto"/>
        <w:ind w:left="7100" w:firstLine="10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січень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 Поширювати кращі зразки виховної діяльності проводячи відкриті заходи та майстер-класи з обміну досвідом, а також публікуючи медіа-матеріали у власних блогах, соціальних мережах, на шкільному веб-сайті.</w:t>
      </w:r>
    </w:p>
    <w:p w:rsidR="007A3B18" w:rsidRPr="000A7F1C" w:rsidRDefault="007A3B18" w:rsidP="001C3455">
      <w:pPr>
        <w:spacing w:before="240" w:after="0" w:line="240" w:lineRule="auto"/>
        <w:ind w:left="7100" w:firstLine="10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Постійно.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3.3. Використовувати надбання родинної педагогіки, як основи виховання духовності в сім’ї та продовжувати реалізацію концепцію національно-патріотичного виховання Софії Русової.</w:t>
      </w:r>
    </w:p>
    <w:p w:rsidR="007A3B18" w:rsidRPr="000A7F1C" w:rsidRDefault="007A3B18" w:rsidP="001C3455">
      <w:pPr>
        <w:spacing w:before="240" w:after="0" w:line="240" w:lineRule="auto"/>
        <w:ind w:left="1420"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Постійно. 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3.4. Залучати внутрішньо-переміщених осіб до участі у заходах та </w:t>
      </w:r>
      <w:proofErr w:type="spellStart"/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проєктах</w:t>
      </w:r>
      <w:proofErr w:type="spellEnd"/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національно-патріотичного виховання.              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7A3B18" w:rsidRPr="000A7F1C" w:rsidRDefault="007A3B18" w:rsidP="001C3455">
      <w:pPr>
        <w:spacing w:before="240" w:after="0" w:line="240" w:lineRule="auto"/>
        <w:ind w:left="1860" w:firstLine="2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Постійно. </w:t>
      </w:r>
    </w:p>
    <w:p w:rsidR="007A3B18" w:rsidRPr="000A7F1C" w:rsidRDefault="007A3B18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О. </w:t>
      </w:r>
      <w:proofErr w:type="spellStart"/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Шептицькій-Міхней</w:t>
      </w:r>
      <w:proofErr w:type="spellEnd"/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соціальному педагогу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Д. Ліщинській, практичному психологу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4.1. Проводити заняття зі здобувачами освіти з профілактики </w:t>
      </w:r>
      <w:proofErr w:type="spellStart"/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кримінальних правопорушень, запобігання домашньому насильству, торгівлі людьми.</w:t>
      </w:r>
    </w:p>
    <w:p w:rsidR="007A3B18" w:rsidRPr="000A7F1C" w:rsidRDefault="007A3B18" w:rsidP="001C3455">
      <w:pPr>
        <w:spacing w:after="0" w:line="240" w:lineRule="auto"/>
        <w:ind w:left="1860" w:firstLine="2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Постійно.                </w:t>
      </w:r>
    </w:p>
    <w:p w:rsidR="007A3B18" w:rsidRPr="000A7F1C" w:rsidRDefault="001C3455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4.2. Проводити індивідуальну роботу з батьками учнів, схильних до правопорушень.</w:t>
      </w:r>
    </w:p>
    <w:p w:rsidR="007A3B18" w:rsidRDefault="007A3B18" w:rsidP="001C34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Постійно.    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7A3B18" w:rsidRDefault="007A3B18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Учителям-предметникам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музичним керівникам, інструкторам з фізичної культури, вихователям ГПД інтегрувати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наскрізно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виховні аспекти освітнього процесу у повсякденну педагогічну діяльність.</w:t>
      </w:r>
    </w:p>
    <w:p w:rsidR="007A3B18" w:rsidRPr="000A7F1C" w:rsidRDefault="007A3B18" w:rsidP="007A3B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наказу покласти на заступника директора з навчал</w:t>
      </w:r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ьно-виховної роботи О. </w:t>
      </w:r>
      <w:proofErr w:type="spellStart"/>
      <w:r w:rsidR="001C34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Шептицька-Міхней</w:t>
      </w:r>
      <w:proofErr w:type="spellEnd"/>
      <w:r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A3B18" w:rsidRPr="0030175B" w:rsidRDefault="007A3B18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1C3455" w:rsidRDefault="007A3B18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Директор Початкової школи                          </w:t>
      </w:r>
      <w:r w:rsidR="00692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                        </w:t>
      </w:r>
      <w:r w:rsidRPr="001C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 Тетяна ДЕМКІВ</w:t>
      </w:r>
    </w:p>
    <w:p w:rsidR="007A3B18" w:rsidRPr="001C3455" w:rsidRDefault="007A3B18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імені Софії Русової</w:t>
      </w:r>
    </w:p>
    <w:p w:rsidR="007A3B18" w:rsidRPr="0030175B" w:rsidRDefault="007A3B18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30175B" w:rsidRDefault="001C3455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наказом ознайомлені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7A3B18" w:rsidRPr="0030175B" w:rsidRDefault="007A3B18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30175B" w:rsidRDefault="001C3455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 Ольга ШЕПТИЦЬКА-МІХНЕЙ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       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 Юлія ПЕТРИШИН</w:t>
      </w:r>
    </w:p>
    <w:p w:rsidR="007A3B18" w:rsidRDefault="007A3B18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</w:p>
    <w:p w:rsidR="001C3455" w:rsidRDefault="007A3B18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</w:t>
      </w: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565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3455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A3B18" w:rsidRPr="0030175B" w:rsidRDefault="001C3455" w:rsidP="007A3B1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1</w:t>
      </w:r>
    </w:p>
    <w:p w:rsidR="007A3B18" w:rsidRPr="0030175B" w:rsidRDefault="007A3B18" w:rsidP="007A3B18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наказу Початкової школи імені Софії Русової Івано-Франківської міської ради</w:t>
      </w:r>
    </w:p>
    <w:p w:rsidR="007A3B18" w:rsidRPr="0030175B" w:rsidRDefault="00080CBA" w:rsidP="007A3B18">
      <w:pPr>
        <w:spacing w:after="240" w:line="240" w:lineRule="auto"/>
        <w:ind w:left="5520" w:firstLine="1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31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___</w:t>
      </w:r>
    </w:p>
    <w:p w:rsidR="007A3B18" w:rsidRPr="0030175B" w:rsidRDefault="007A3B18" w:rsidP="007A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30175B" w:rsidRDefault="007A3B18" w:rsidP="007A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Аналітична довідка</w:t>
      </w:r>
    </w:p>
    <w:p w:rsidR="007A3B18" w:rsidRDefault="007A3B18" w:rsidP="007A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Підсумки виховної роботи за І семестр 202</w:t>
      </w:r>
      <w:r w:rsidR="00080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/202</w:t>
      </w:r>
      <w:r w:rsidR="00080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н. р.</w:t>
      </w:r>
    </w:p>
    <w:p w:rsidR="007A3B18" w:rsidRPr="0030175B" w:rsidRDefault="007A3B18" w:rsidP="007A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A3B18" w:rsidRPr="0030175B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Засадами державної політики у сфері освіти та принципами освітньої діяльності є єдність навчання, виховання та </w:t>
      </w:r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 (ст. 6 Закону України «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освіту»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 Виховання органічно поєднане з процесом навчання дітей, опанування основами наук, багатством національної і світової культури. Єдність навчання, виховання і розвитку здобувачів освіти забезпечується спільними зусиллями всіх учасників освітнього процесу.</w:t>
      </w:r>
    </w:p>
    <w:p w:rsidR="007A3B18" w:rsidRPr="0030175B" w:rsidRDefault="00080CBA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Відповідно до програми «Українське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дошкілля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7A3B18" w:rsidRPr="000A7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Державного стандарту 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дошкільної освіти та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реформи Нової української школи виховний процес є невід’ємною складовою освітнього процесу в закладах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(ст. 15 Закону України «Про повну загальну освіту», ст. 7 Закону України «Про дошкільну освіту»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і має ґрунтуватись на загальнолюдських цінностях, культурних цінностях українського народу, цінностях громадянського (вільного демократичного) суспільства, принципах верховенства права, дотримання прав і свобод людини та громадянина. Виховна робота у І семестрі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 спрямовувалась на формування: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  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відповідальних та чесних громадян, які здатні до свідомого суспільного вибору та спрямування своєї діяльності на користь  іншим людям і суспільству; 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    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поваги до гідності, прав, свобод, законних інтересів людини і громадянина; нетерпимості до приниження честі та гідності людини, фізичного або психологічного насильства, а також дискримінації за будь-якою ознакою;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·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патріотизму, поваги до державної мови та державних символів України, поваги та дбайливого ставлення до національних, історичних, культурних цінностей, нематеріальної культурної спадщини українського народу, усвідомленого обов’язку захищати у разі потреби суверенітет і територіальну цілісність України;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  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усвідомленої потреби в дотриманні Конституції та законів України, нетерпимості до їх порушення, проявів корупції та порушень академічної доброчесності;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·  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громадянської культури та культури демократії;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·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культури та навичок здорового способу життя, екологічної культури і дбайливого ставлення до довкілля; 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·  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прагнення до утвердження довіри, взаєморозуміння, миру, злагоди між усіма народами, етнічними, національними, релігійними групами;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  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почуттів доброти, милосердя, толерантності, турботи, справедливості, шанобливого ставлення до сім’ї, відповідальності за свої дії;</w:t>
      </w:r>
    </w:p>
    <w:p w:rsidR="007A3B18" w:rsidRPr="0030175B" w:rsidRDefault="0069236F" w:rsidP="007A3B18">
      <w:pPr>
        <w:spacing w:after="240" w:line="240" w:lineRule="auto"/>
        <w:ind w:lef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·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культури свободи та самодисципліни, відповідальності за своє життя, сміливості та реалізації творчого потенціалу як невід’ємних складників становлення особистості.</w:t>
      </w:r>
    </w:p>
    <w:p w:rsidR="007A3B18" w:rsidRPr="0030175B" w:rsidRDefault="007A3B18" w:rsidP="007A3B18">
      <w:pPr>
        <w:shd w:val="clear" w:color="auto" w:fill="FF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Свої здібності учні продовжують розвивати у гуртках: екологічна майстерня «Фітодизайн» (керівниця – Оксана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Марущак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МДЕС), гуртку «Юні знавці Біблії» (керівниця – Світлана Сміх, ЦПВ ім. С. Банд</w:t>
      </w:r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ери), гуртку художньої вишивки «Казкові візерунки»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(керівниця - Надія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Шаблій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МЦДЮТ), гуртках англійської мови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дітей дошкільного віку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(керівниця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Тетяна </w:t>
      </w:r>
      <w:proofErr w:type="spellStart"/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</w:t>
      </w:r>
      <w:r w:rsidR="006923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итвинець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духовно-морального виховання дітей на християнських цінностях (керівниця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Шептицька-Міхней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заняттях із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теахвандо</w:t>
      </w:r>
      <w:proofErr w:type="spellEnd"/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футбольна секція, гімнастика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спортивно-бальних танців.</w:t>
      </w:r>
    </w:p>
    <w:p w:rsidR="007A3B18" w:rsidRPr="0030175B" w:rsidRDefault="007A3B18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Завданнями виховної роботи, над якими пр</w:t>
      </w:r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ацює педагогічний колектив закладу освіти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є:</w:t>
      </w:r>
    </w:p>
    <w:p w:rsidR="007A3B18" w:rsidRPr="0030175B" w:rsidRDefault="007A3B18" w:rsidP="007A3B18">
      <w:pPr>
        <w:spacing w:after="24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Упровадження Моделі національно-патріотичного виховання дошкільників та молодших школярів на християнських засадах та за педагогічною спадщиною Софії Русової.</w:t>
      </w:r>
    </w:p>
    <w:p w:rsidR="007A3B18" w:rsidRPr="0030175B" w:rsidRDefault="0069236F" w:rsidP="007A3B18">
      <w:pPr>
        <w:spacing w:after="24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Виховання духовних цінностей молодших школярів</w:t>
      </w:r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вихованців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A3B18" w:rsidRPr="0030175B" w:rsidRDefault="0069236F" w:rsidP="007A3B18">
      <w:pPr>
        <w:spacing w:after="24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Формування способів культури спілкування та моральних взаємин учнів</w:t>
      </w:r>
      <w:r w:rsidR="00080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вихованців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A3B18" w:rsidRPr="0030175B" w:rsidRDefault="0069236F" w:rsidP="007A3B18">
      <w:pPr>
        <w:spacing w:after="24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Формування суспільно значущих ціннісних орієнтацій особистості, її почуттів та емоцій.</w:t>
      </w:r>
    </w:p>
    <w:p w:rsidR="007A3B18" w:rsidRPr="0030175B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Зміст виховної діяльності сплановано у відповідності до ключових ліній створеного у закладі освіти виховного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7A3B18" w:rsidRPr="0069236F" w:rsidRDefault="007A3B18" w:rsidP="0069236F">
      <w:pPr>
        <w:pStyle w:val="a3"/>
        <w:numPr>
          <w:ilvl w:val="1"/>
          <w:numId w:val="6"/>
        </w:numPr>
        <w:shd w:val="clear" w:color="auto" w:fill="FF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23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зростаємо у любові до України;</w:t>
      </w:r>
    </w:p>
    <w:p w:rsidR="007A3B18" w:rsidRPr="0069236F" w:rsidRDefault="007A3B18" w:rsidP="0069236F">
      <w:pPr>
        <w:pStyle w:val="a3"/>
        <w:numPr>
          <w:ilvl w:val="1"/>
          <w:numId w:val="6"/>
        </w:numPr>
        <w:shd w:val="clear" w:color="auto" w:fill="FF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23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вчимося жити та співпрацювати разом;</w:t>
      </w:r>
    </w:p>
    <w:p w:rsidR="007A3B18" w:rsidRPr="0069236F" w:rsidRDefault="007A3B18" w:rsidP="0069236F">
      <w:pPr>
        <w:pStyle w:val="a3"/>
        <w:numPr>
          <w:ilvl w:val="1"/>
          <w:numId w:val="6"/>
        </w:numPr>
        <w:shd w:val="clear" w:color="auto" w:fill="FF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23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культура здоров’я;</w:t>
      </w:r>
    </w:p>
    <w:p w:rsidR="007A3B18" w:rsidRPr="0069236F" w:rsidRDefault="00A40E44" w:rsidP="0069236F">
      <w:pPr>
        <w:pStyle w:val="a3"/>
        <w:numPr>
          <w:ilvl w:val="1"/>
          <w:numId w:val="6"/>
        </w:numPr>
        <w:shd w:val="clear" w:color="auto" w:fill="FF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7A3B18" w:rsidRPr="006923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дбаємо про наш спільний дім;</w:t>
      </w:r>
    </w:p>
    <w:p w:rsidR="007A3B18" w:rsidRPr="0069236F" w:rsidRDefault="00A40E44" w:rsidP="0069236F">
      <w:pPr>
        <w:pStyle w:val="a3"/>
        <w:numPr>
          <w:ilvl w:val="1"/>
          <w:numId w:val="6"/>
        </w:numPr>
        <w:shd w:val="clear" w:color="auto" w:fill="FF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7A3B18" w:rsidRPr="006923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вчимося пізнавати і творити прекрасне.</w:t>
      </w:r>
    </w:p>
    <w:p w:rsidR="007A3B18" w:rsidRPr="0030175B" w:rsidRDefault="007A3B18" w:rsidP="007A3B18">
      <w:pPr>
        <w:shd w:val="clear" w:color="auto" w:fill="FF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DC609B" w:rsidRDefault="007A3B18" w:rsidP="007C2C5B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Ціннісне ставлення особистості до суспільства і держави подано у формулюванні </w:t>
      </w: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“Зростаємо в любові до України”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передбачає формування у дітей поваги до Батьківщини, збереження народних та родинно-сімейних традицій.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Значна увага упродовж І семестру в нашій школі була приділена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збереженню пам’яті роду, вивченню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ідного краю: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учні</w:t>
      </w:r>
      <w:r w:rsidR="00A40E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157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-Б класу </w:t>
      </w:r>
      <w:r w:rsidR="00157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відвідали </w:t>
      </w:r>
      <w:proofErr w:type="spellStart"/>
      <w:r w:rsidR="00157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майсер-клас</w:t>
      </w:r>
      <w:proofErr w:type="spellEnd"/>
      <w:r w:rsidR="00157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 </w:t>
      </w:r>
      <w:proofErr w:type="spellStart"/>
      <w:r w:rsidR="00157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випичці</w:t>
      </w:r>
      <w:proofErr w:type="spellEnd"/>
      <w:r w:rsidR="00157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хліба «У дворі» м. Івано-Франківськ (вересень 2025)</w:t>
      </w:r>
      <w:r w:rsidR="00784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287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учні 4-А</w:t>
      </w:r>
      <w:r w:rsidR="00247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класу побували у резиденц</w:t>
      </w:r>
      <w:r w:rsidR="00287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ії Святого Миколая (грудень 2025</w:t>
      </w:r>
      <w:r w:rsidR="00247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р.)</w:t>
      </w:r>
      <w:r w:rsidR="00157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2C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учні 3-Б класу</w:t>
      </w:r>
      <w:r w:rsidR="00827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C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відвідали </w:t>
      </w:r>
      <w:r w:rsidR="00D416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Івано-Франківський </w:t>
      </w:r>
      <w:r w:rsidR="002C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краєзнавчий музей з нагоди 160-річчя з Дня народження митрополита А.Шептицького та долучилися до </w:t>
      </w:r>
      <w:proofErr w:type="spellStart"/>
      <w:r w:rsidR="002C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онлайн-естафети</w:t>
      </w:r>
      <w:proofErr w:type="spellEnd"/>
      <w:r w:rsidR="002C4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«Духовні світочі українського народу та Прикарпаття» (листопад 2025).</w:t>
      </w:r>
      <w:r w:rsidR="00827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Вихованці старшої групи «Віночок», учні 2-Б класу відвідали Івано-Франківський краєзнавчий музей (</w:t>
      </w:r>
      <w:r w:rsidR="00BC4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листопад</w:t>
      </w:r>
      <w:r w:rsidR="00827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2025).</w:t>
      </w:r>
      <w:r w:rsidR="00311B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Учні 3-Б класу взяли участь у семінарі «Біблія єднає сім’ю, родину, </w:t>
      </w:r>
      <w:r w:rsidR="007C2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Україну і світ» (листопад 2025), учні 3-А класу відвідали </w:t>
      </w:r>
      <w:proofErr w:type="spellStart"/>
      <w:r w:rsidR="007C2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майсер-клас</w:t>
      </w:r>
      <w:proofErr w:type="spellEnd"/>
      <w:r w:rsidR="007C2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 ліпленню вареників «Мука» м. Івано-Франківськ</w:t>
      </w:r>
      <w:r w:rsidR="00C612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(грудень 2025).</w:t>
      </w:r>
    </w:p>
    <w:p w:rsidR="00AC17A7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Ціннісне ставлення до людей виявляється у моральній активності особистості, створенні здорової та толерантної атмосфери у класах, профілактиці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(цькуванню) і подано у формулюванні</w:t>
      </w: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“Вчимося жити та співпрацювати разом”.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 ході формування ціннісного ставлення особистості до суспільства і держави класні керівники 1-4 класів та вихователі дошкільних груп дбали про сформованість у дітей основних понять про народ, націю, суспільство, державу, працювали над вихованням любові до свого рідного краю, Батьківщини, українських  традицій та звичаїв, шанобливого ставлення до державної символіки. З цією метою систематично проводилися прес-інформування та бесіди про найважливіші події в державі та світі</w:t>
      </w:r>
      <w:r w:rsidR="00C15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проводились тематичні тижні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AC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:rsidR="007A3B18" w:rsidRDefault="00AC17A7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Наш заклад взяв участь у </w:t>
      </w:r>
      <w:r w:rsidR="00A40E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відзначенні Дня Незалежності України</w:t>
      </w:r>
      <w:r w:rsidR="00CC5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(серпень 2025)</w:t>
      </w:r>
      <w:r w:rsidR="00565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Заклад освіти став активним учасником Всеукраїнської програми ментального здоров’я «Ти як?»</w:t>
      </w:r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Мальтійська служба допомоги Івано-Франківська провела </w:t>
      </w:r>
      <w:proofErr w:type="spellStart"/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квест</w:t>
      </w:r>
      <w:proofErr w:type="spellEnd"/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різноманітними завдання</w:t>
      </w:r>
      <w:r w:rsidR="0093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ми та іграми на свіжому повітрі, а також провели тренінг для педагогів нашого закладу на тему: «Неформальна освіта:</w:t>
      </w:r>
      <w:r w:rsidR="00183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3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суть, принципи, практичне застосування» (серпень</w:t>
      </w:r>
      <w:r w:rsidR="00727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-вересень</w:t>
      </w:r>
      <w:r w:rsidR="0093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2025).</w:t>
      </w:r>
      <w:r w:rsidR="00DC7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:rsidR="00DC7643" w:rsidRPr="00DC7643" w:rsidRDefault="00DC7643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Наш заклад освіти бере активну участь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упроєкті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«Сприяння освіті» відповідно до Меморандуму про взаєморозуміння між Міністерством освіти і науки України та благодійним фондом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LEGO</w:t>
      </w:r>
      <w:r w:rsidRPr="00DC7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Foundation</w:t>
      </w:r>
      <w:r w:rsidRPr="00DC7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(Данія).</w:t>
      </w:r>
    </w:p>
    <w:p w:rsidR="005B31DE" w:rsidRPr="005B31DE" w:rsidRDefault="005B31DE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Учні та вихованці долучилися до кампанії ЮНІСЕФ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Prove</w:t>
      </w:r>
      <w:r w:rsidRPr="005B3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it</w:t>
      </w:r>
      <w:r w:rsidRPr="005B3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Matters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з виготовлення паперових голубів з посланням до світових лідерів (листопад 2025).</w:t>
      </w:r>
    </w:p>
    <w:p w:rsidR="005D74FD" w:rsidRDefault="00DA049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</w:t>
      </w:r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аклад освіти взяв участь у </w:t>
      </w:r>
      <w:proofErr w:type="spellStart"/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челенджі</w:t>
      </w:r>
      <w:proofErr w:type="spellEnd"/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«Тиждень кодування ЄС»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(листопад 2025 р.).</w:t>
      </w:r>
    </w:p>
    <w:p w:rsidR="007A3B18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Велика увага педколективу школи була спрямована на формування в учнів  здатності уникати конфліктів, вихованню толерантності, внутрішньої потреби в загальнолюдських цінностях. 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До Всесвітнього дня ментального здоров’я діти стали учасниками </w:t>
      </w:r>
      <w:proofErr w:type="spellStart"/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руханок</w:t>
      </w:r>
      <w:proofErr w:type="spellEnd"/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«Гратись, але так, щоб не боятись» в рамка</w:t>
      </w:r>
      <w:r w:rsidR="00A9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х </w:t>
      </w:r>
      <w:proofErr w:type="spellStart"/>
      <w:r w:rsidR="00A9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проєкту</w:t>
      </w:r>
      <w:proofErr w:type="spellEnd"/>
      <w:r w:rsidR="00A9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«Ти як?» (2025-2026 </w:t>
      </w:r>
      <w:proofErr w:type="spellStart"/>
      <w:r w:rsidR="00A9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н.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</w:t>
      </w:r>
      <w:proofErr w:type="spellEnd"/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.). </w:t>
      </w:r>
      <w:r w:rsidR="004C6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Психологічною службою було </w:t>
      </w:r>
      <w:r w:rsidR="004C6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проведено інформаційно-просвітницьку гру «Ліза та її друзі п</w:t>
      </w:r>
      <w:r w:rsidR="00A9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одорожують світом» (жовтень 2025</w:t>
      </w:r>
      <w:r w:rsidR="004C6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р.)</w:t>
      </w:r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інтерактивне заняття «Дружба – найбільший скарб» (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жовтень, </w:t>
      </w:r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листопад 2</w:t>
      </w:r>
      <w:r w:rsidR="00A9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025</w:t>
      </w:r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р.)</w:t>
      </w:r>
      <w:r w:rsidR="00C15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освітня бесіда «П</w:t>
      </w:r>
      <w:r w:rsidR="00A92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оважай та розумій» (грудень 2025</w:t>
      </w:r>
      <w:r w:rsidR="00C15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р.)</w:t>
      </w:r>
      <w:r w:rsidR="000B63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проведення тематичних заходів з нагоди Дня Доброти (листопад 2025).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 нагоди Всесвітнього дня дитини на групі подовженого відбулися виховні години про права та обов’язки дітей (листопад 202</w:t>
      </w:r>
      <w:r w:rsidR="00A5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</w:t>
      </w:r>
      <w:r w:rsidR="007F6B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DA0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 учнями 4-их класів щомісяця проводяться тренінгові заняття «Драма – позитивна профілактика».</w:t>
      </w:r>
    </w:p>
    <w:p w:rsidR="007A3B18" w:rsidRPr="0030175B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Ціннісне ставлення до себе передбачає сформованість у зростаючої особистості вміння цінувати себе як носія фізичних, духовно-душевних та соціальних сил. З метою формування позитивної мотивації до здорового способу життя, попередженню виникнення небезпечних ситуацій виокремлено орієнтир </w:t>
      </w: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“Культура здоров’я”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A3B18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Впродовж І семестру велика увага приділялася збереженню життя та здоров’я дітей, дотримання ними правил техніки безпеки. Щомісяця проводяться інструктажі з правил безпеки дорожнього руху й попередження травматизму, бесіди, рольові ігри, круглі столи. Вихованці дошкільних груп та учні 1-2 класів відповідно до Освітньої програми вчилися правилам поводженню на дорозі, вивчали і тренували практично правила дорожнього руху під час організації</w:t>
      </w:r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піших переходів вулицями міста,</w:t>
      </w:r>
      <w:r w:rsidR="003E07B1" w:rsidRP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3E07B1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дітей завітали </w:t>
      </w:r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інспектори сектору</w:t>
      </w:r>
      <w:r w:rsidR="003E07B1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Ювенальної превенції </w:t>
      </w:r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відділу превенції </w:t>
      </w:r>
      <w:r w:rsidR="003E07B1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Івано-Франків</w:t>
      </w:r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ського РУП ГУНП</w:t>
      </w:r>
      <w:r w:rsidR="003E07B1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тематичними занятт</w:t>
      </w:r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ями про безпеку дорожнього руху. </w:t>
      </w:r>
      <w:r w:rsidR="006B74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</w:t>
      </w:r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роведено на групі подовженого дня ряд </w:t>
      </w:r>
      <w:proofErr w:type="spellStart"/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безпекових</w:t>
      </w:r>
      <w:proofErr w:type="spellEnd"/>
      <w:r w:rsidR="003E07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заходів в межах просвітницько-профілактичної кампанії ЮНІСЕФ.</w:t>
      </w:r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4047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Педагоги взяли участь у тренінгу з </w:t>
      </w:r>
      <w:proofErr w:type="spellStart"/>
      <w:r w:rsidR="004047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домедичної</w:t>
      </w:r>
      <w:proofErr w:type="spellEnd"/>
      <w:r w:rsidR="004047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допомоги на тему «Вчися рятувати життя – у критичний момент може бути пізно», тренер Олег </w:t>
      </w:r>
      <w:proofErr w:type="spellStart"/>
      <w:r w:rsidR="004047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Басараб</w:t>
      </w:r>
      <w:proofErr w:type="spellEnd"/>
      <w:r w:rsidR="004047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(листопад 2025).</w:t>
      </w:r>
    </w:p>
    <w:p w:rsidR="000747F1" w:rsidRDefault="006B746D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Інструктором з фізичної культури </w:t>
      </w:r>
      <w:r w:rsidR="000747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було проведено козацькі забави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«Козацькому роду – нема переводу» (листопад 2025). </w:t>
      </w:r>
    </w:p>
    <w:p w:rsidR="007A3B18" w:rsidRPr="0030175B" w:rsidRDefault="007A3B18" w:rsidP="007A3B1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Окремим аспектом діяльності закладу є формування культури здорового харчування. 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Учні та вихованці стали учасниками Всесвітнього дня здорового харчування та Міжнародного дня кухаря і кулінара</w:t>
      </w:r>
      <w:r w:rsidR="00EE7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створили відео презентації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(жовтень 2025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р.), 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учнів 3-Б класу медична служба провела пізнавальну бесіду «Здорове харчування: факти та </w:t>
      </w:r>
      <w:r w:rsidR="007A3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досвід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7A3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жовтень 2025), </w:t>
      </w:r>
      <w:r w:rsidR="007A36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учнів 1-А класу бесіда на тему «Чому очі та фрукти це вітаміни у тарілці», 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провели майстер-класи до Всес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вітнього дня хліба (жовтень 2025</w:t>
      </w:r>
      <w:r w:rsidR="00DB3E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р.), учні 1-Б класу долучилися до святкування з нагоди Всесвітнього Дня Яблука (жовтень 2025)</w:t>
      </w:r>
      <w:r w:rsidR="007B20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Медична сестра для учнів 4-их класів провела тематичне заняття «Їж менше солі» (грудень 2025).</w:t>
      </w:r>
    </w:p>
    <w:p w:rsidR="00AC17A7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Задля формування екологічної свідомості та раціонального використання ресурсів планети, популяризації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екокультури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виокремлено орієнтир </w:t>
      </w: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“Дбаємо про наш спільний дім”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передбачає реалізацію ціннісного ставлення до природи. Упродовж І семестру було проведено бесіди та екскурсії в природу, в</w:t>
      </w:r>
      <w:r w:rsidRPr="0030175B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uk-UA"/>
        </w:rPr>
        <w:t xml:space="preserve">иявляючи свою турботу про птахів взимку, протягом кількох днів здобувачі Початкової школи імені Софії Русової власноруч </w:t>
      </w:r>
      <w:r w:rsidRPr="0030175B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uk-UA"/>
        </w:rPr>
        <w:lastRenderedPageBreak/>
        <w:t>виготовляли і розвішували годівнички на подвір'ї свого закладу освіти та підгодовували упродовж зимового періоду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5935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Учні 4-Б</w:t>
      </w:r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класу відвідали </w:t>
      </w:r>
      <w:proofErr w:type="spellStart"/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Прикарпаттяобленерго</w:t>
      </w:r>
      <w:proofErr w:type="spellEnd"/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повторили правила безпечної поведінки із електроенергією (</w:t>
      </w:r>
      <w:r w:rsidR="005935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жовтень </w:t>
      </w:r>
      <w:r w:rsidR="006A6E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</w:t>
      </w:r>
      <w:r w:rsidR="00AA51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р.), до учнів 1</w:t>
      </w:r>
      <w:r w:rsidR="00B219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51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3 класів завітала працівниця</w:t>
      </w:r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Дністровського РЛП</w:t>
      </w:r>
      <w:r w:rsidR="00AA51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розповіла</w:t>
      </w:r>
      <w:r w:rsidR="00D31E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правила поведінки з кажанами (</w:t>
      </w:r>
      <w:r w:rsidR="00AA51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жовтень 2025</w:t>
      </w:r>
      <w:r w:rsidR="00D31E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р.).</w:t>
      </w:r>
      <w:r w:rsidR="009255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Провели ряд зах</w:t>
      </w:r>
      <w:r w:rsidR="00164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одів до Всесвітнього Дня тварин</w:t>
      </w:r>
      <w:r w:rsidR="003646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нагоди </w:t>
      </w:r>
      <w:r w:rsidR="00364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 w:rsidR="003646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Міжнародного Уроку Доброти «Гуманне та відповідальне ставлення до тварин</w:t>
      </w:r>
      <w:r w:rsidR="004A58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1E5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(жовтень 2025), учні 1-А класу створили відеорекламу «Енергія у наших руках» (листопад 2025).</w:t>
      </w:r>
    </w:p>
    <w:p w:rsidR="007A3B18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Ціннісне ставлення до мистецтва реалізується у формуванні вміння цінувати, аналізувати та творити мистецтво, розвиванні творчих здібностей крізь призму формулювання </w:t>
      </w:r>
      <w:r w:rsidRPr="00301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“Вчимося пізнавати і творити прекрасне”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уроках та заняттях з образотворчого мистецтва виховуються естетичні ідеали, учні навчаються спостережливості, милуванню природою, рослинами, тваринами. Роботи, виконані дітьми, демонструються на шкільних конкурсах малюнків та фотографій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Зокрема відбулась загальношкільна осіння виставка дитячих робіт із пр</w:t>
      </w:r>
      <w:r w:rsidR="005720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иродного матеріалу (жовтень 2025</w:t>
      </w:r>
      <w:r w:rsidR="005B7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р.).</w:t>
      </w:r>
    </w:p>
    <w:p w:rsidR="005D74FD" w:rsidRDefault="005D74FD" w:rsidP="005D74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чні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та вихованці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учасниками та переможцями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V</w:t>
      </w:r>
      <w:r w:rsidR="005875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</w:t>
      </w:r>
      <w:r w:rsidRPr="005D7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Шевченківських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читань</w:t>
      </w:r>
      <w:proofErr w:type="spellEnd"/>
      <w:r w:rsidR="005875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 w:rsidR="00587587">
        <w:rPr>
          <w:rFonts w:ascii="Times New Roman" w:hAnsi="Times New Roman" w:cs="Times New Roman"/>
          <w:sz w:val="28"/>
          <w:szCs w:val="28"/>
          <w:shd w:val="clear" w:color="auto" w:fill="FFFFFF"/>
        </w:rPr>
        <w:t>(вересень 2025)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: </w:t>
      </w:r>
    </w:p>
    <w:p w:rsidR="005D74FD" w:rsidRPr="00587587" w:rsidRDefault="005D74FD" w:rsidP="005D74FD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Середня дошкільна група "Віночок" (вихователька - п. Юлія </w:t>
      </w:r>
      <w:proofErr w:type="spellStart"/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>Петришин</w:t>
      </w:r>
      <w:proofErr w:type="spellEnd"/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>): учасник Шевченків</w:t>
      </w:r>
      <w:r w:rsidR="00587587">
        <w:rPr>
          <w:rFonts w:ascii="Times New Roman" w:hAnsi="Times New Roman" w:cs="Times New Roman"/>
          <w:sz w:val="28"/>
          <w:szCs w:val="28"/>
          <w:shd w:val="clear" w:color="auto" w:fill="FFFFFF"/>
        </w:rPr>
        <w:t>ських читань - Онищенко Остап, 5 років</w:t>
      </w:r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87587" w:rsidRPr="005D74FD" w:rsidRDefault="00587587" w:rsidP="005D74FD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Середня група «Метелик» (вихователька – п. Олександра Драпак):</w:t>
      </w:r>
      <w:r w:rsidRPr="0058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учасниця</w:t>
      </w:r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Шевченків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ських читань – Злата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Хім’як</w:t>
      </w:r>
      <w:proofErr w:type="spellEnd"/>
      <w:r w:rsidR="00157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Іван </w:t>
      </w:r>
      <w:proofErr w:type="spellStart"/>
      <w:r w:rsidR="00157BAE">
        <w:rPr>
          <w:rFonts w:ascii="Times New Roman" w:hAnsi="Times New Roman" w:cs="Times New Roman"/>
          <w:sz w:val="28"/>
          <w:szCs w:val="28"/>
          <w:shd w:val="clear" w:color="auto" w:fill="FFFFFF"/>
        </w:rPr>
        <w:t>Піх</w:t>
      </w:r>
      <w:proofErr w:type="spellEnd"/>
      <w:r w:rsidR="00157B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74FD" w:rsidRPr="005D74FD" w:rsidRDefault="005D74FD" w:rsidP="005D74FD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Старша дошкільна група "Ромашка" (виховательки - п. Оксана </w:t>
      </w:r>
      <w:proofErr w:type="spellStart"/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>Креховецька</w:t>
      </w:r>
      <w:proofErr w:type="spellEnd"/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п. Ольга Сторожук): </w:t>
      </w:r>
      <w:r w:rsidR="0058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часники читань – Софія Авраменко, Ангеліна </w:t>
      </w:r>
      <w:proofErr w:type="spellStart"/>
      <w:r w:rsidR="00587587">
        <w:rPr>
          <w:rFonts w:ascii="Times New Roman" w:hAnsi="Times New Roman" w:cs="Times New Roman"/>
          <w:sz w:val="28"/>
          <w:szCs w:val="28"/>
          <w:shd w:val="clear" w:color="auto" w:fill="FFFFFF"/>
        </w:rPr>
        <w:t>Козлік</w:t>
      </w:r>
      <w:proofErr w:type="spellEnd"/>
      <w:r w:rsidR="0058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Анастасія Сірко, Ірина </w:t>
      </w:r>
      <w:proofErr w:type="spellStart"/>
      <w:r w:rsidR="00587587">
        <w:rPr>
          <w:rFonts w:ascii="Times New Roman" w:hAnsi="Times New Roman" w:cs="Times New Roman"/>
          <w:sz w:val="28"/>
          <w:szCs w:val="28"/>
          <w:shd w:val="clear" w:color="auto" w:fill="FFFFFF"/>
        </w:rPr>
        <w:t>Худик</w:t>
      </w:r>
      <w:proofErr w:type="spellEnd"/>
      <w:r w:rsidR="005875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D74FD" w:rsidRPr="00EC69D8" w:rsidRDefault="00587587" w:rsidP="005D74FD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D74FD"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-Б клас (класна керівниця – п. Світлана Левицька):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часники читань – Софія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Табахарнюк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Тереза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Чумаченко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Дарія Караїм, Соломія Пасічник, Давид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Стримбіцький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C69D8" w:rsidRPr="00157BAE" w:rsidRDefault="00EC69D8" w:rsidP="005D74FD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>-Б клас (класна керівниця – п.</w:t>
      </w:r>
      <w:r w:rsidR="000A5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Оксана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Сенюк</w:t>
      </w:r>
      <w:proofErr w:type="spellEnd"/>
      <w:r w:rsidRPr="005D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учасник Матвій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Генсіцький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лауреатка ІІ ступеня Всеукраїнського відкритого конкурсу читців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ім.Тараса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Шевченка – Злата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Бариляк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012B" w:rsidRDefault="00157BAE" w:rsidP="003D012B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Учень 2-Б класу (класна керівниця – п. Інна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Василюк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) учасник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Тімур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Капеняк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3D012B" w:rsidRDefault="00FA7049" w:rsidP="003D012B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Учні 2-А класу (класна керівниця – п.</w:t>
      </w:r>
      <w:r w:rsidR="004052B9"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Галина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Дяків-Михайлюк</w:t>
      </w:r>
      <w:proofErr w:type="spellEnd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) призери ІІ Всеукраїнського конкурсу малюнків до Дня Матері «Любов, що малюється серцем» - Тарас та Максим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Савчин</w:t>
      </w:r>
      <w:proofErr w:type="spellEnd"/>
      <w:r w:rsidR="004052B9"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4052B9" w:rsidRDefault="004052B9" w:rsidP="003D012B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Учениці 2-Б класу (класна керівниця – п. Інна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Василюк</w:t>
      </w:r>
      <w:proofErr w:type="spellEnd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) переможниці ІІ Всеукраїнського конкурсу мистецтв «Україна у серці, в мистецтві, в душі» - Вероніка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Кметко</w:t>
      </w:r>
      <w:proofErr w:type="spellEnd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Вероніка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Стефак</w:t>
      </w:r>
      <w:proofErr w:type="spellEnd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3D012B" w:rsidRDefault="003D012B" w:rsidP="003D012B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Учениця</w:t>
      </w:r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2-Б класу (класна керівниця – п. Інна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Василюк</w:t>
      </w:r>
      <w:proofErr w:type="spellEnd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) </w:t>
      </w:r>
      <w:r w:rsidR="00540C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учасниця </w:t>
      </w:r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конкурсу мистецтв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Знай і люби свій край</w:t>
      </w:r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» - Вероніка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Кметко</w:t>
      </w:r>
      <w:proofErr w:type="spellEnd"/>
      <w:r w:rsidR="007F5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F62238" w:rsidRPr="000B47E0" w:rsidRDefault="00D416E2" w:rsidP="00D416E2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62238" w:rsidRPr="00D416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Учень 2-Б класу, Володимир Дубинський, зайняв І місце на І Всеукраїнському конкурсі дитячо-юнацької творчості до Всесвітнього </w:t>
      </w:r>
      <w:r w:rsidR="00F62238" w:rsidRPr="00D416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Незалежності України «Барви Незалежності»</w:t>
      </w:r>
      <w:r w:rsidR="00F62238" w:rsidRPr="00D416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(класна керівниця – п. Світлана Левицька).</w:t>
      </w:r>
    </w:p>
    <w:p w:rsidR="000B47E0" w:rsidRDefault="00C3438D" w:rsidP="00D416E2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0B4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Учень</w:t>
      </w:r>
      <w:r w:rsidR="000B47E0"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2-Б класу (класна керівниця – п. Інна </w:t>
      </w:r>
      <w:proofErr w:type="spellStart"/>
      <w:r w:rsidR="000B47E0"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Василюк</w:t>
      </w:r>
      <w:proofErr w:type="spellEnd"/>
      <w:r w:rsidR="000B47E0"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</w:t>
      </w:r>
      <w:r w:rsidR="000B4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учасник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Міжнародного конкурсу учнівської та студентської творчості «Змагаймось за нове життя» (листопад 2025).</w:t>
      </w:r>
    </w:p>
    <w:p w:rsidR="00584019" w:rsidRDefault="00584019" w:rsidP="00D416E2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Учні 2-А класу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Савчин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Тарас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Савчин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Максим (</w:t>
      </w:r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класна керівниця – п. Галина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Дяків-Михайлюк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 учасники конкурсу малюнка до Дня захисників і захисниць України «Герої поруч з нами»</w:t>
      </w:r>
      <w:r w:rsidR="00EF26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(грудень 2025).</w:t>
      </w:r>
    </w:p>
    <w:p w:rsidR="00291515" w:rsidRDefault="00291515" w:rsidP="00291515">
      <w:pPr>
        <w:pStyle w:val="a3"/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C51C33" w:rsidRPr="006D4A9C" w:rsidRDefault="00291515" w:rsidP="006D4A9C">
      <w:pPr>
        <w:pStyle w:val="a3"/>
        <w:spacing w:after="240" w:line="240" w:lineRule="auto"/>
        <w:ind w:left="1080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Учениця 3-Б класу Дарія Караїм (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керівниця – Оксана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Марущак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МДЕС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зайняла І місце в очному обласному конкурсі фітодизайну у номінації «Флористична картина» (листопад 2025).</w:t>
      </w:r>
    </w:p>
    <w:p w:rsidR="00C51C33" w:rsidRPr="00C51C33" w:rsidRDefault="00C51C33" w:rsidP="00C15D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>У загальноміській вистав</w:t>
      </w:r>
      <w:r w:rsidR="00291515">
        <w:rPr>
          <w:rFonts w:ascii="Times New Roman" w:eastAsia="Times New Roman" w:hAnsi="Times New Roman" w:cs="Times New Roman"/>
          <w:sz w:val="28"/>
          <w:szCs w:val="24"/>
          <w:lang w:eastAsia="uk-UA"/>
        </w:rPr>
        <w:t>ці-конкурсу "Відлуння осені-2025</w:t>
      </w:r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>" перемогли:</w:t>
      </w:r>
    </w:p>
    <w:p w:rsidR="00C51C33" w:rsidRPr="00C51C33" w:rsidRDefault="00C51C33" w:rsidP="00C15D07">
      <w:pPr>
        <w:pStyle w:val="a3"/>
        <w:ind w:left="106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Гран-прі: </w:t>
      </w:r>
      <w:r w:rsidR="0091159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Надія </w:t>
      </w:r>
      <w:proofErr w:type="spellStart"/>
      <w:r w:rsidR="00911592">
        <w:rPr>
          <w:rFonts w:ascii="Times New Roman" w:eastAsia="Times New Roman" w:hAnsi="Times New Roman" w:cs="Times New Roman"/>
          <w:sz w:val="28"/>
          <w:szCs w:val="24"/>
          <w:lang w:eastAsia="uk-UA"/>
        </w:rPr>
        <w:t>Агеєва</w:t>
      </w:r>
      <w:proofErr w:type="spellEnd"/>
      <w:r w:rsidR="00911592">
        <w:rPr>
          <w:rFonts w:ascii="Times New Roman" w:eastAsia="Times New Roman" w:hAnsi="Times New Roman" w:cs="Times New Roman"/>
          <w:sz w:val="28"/>
          <w:szCs w:val="24"/>
          <w:lang w:eastAsia="uk-UA"/>
        </w:rPr>
        <w:t>, класна керівниця</w:t>
      </w:r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- </w:t>
      </w:r>
      <w:proofErr w:type="spellStart"/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>п.</w:t>
      </w:r>
      <w:r w:rsidR="00911592">
        <w:rPr>
          <w:rFonts w:ascii="Times New Roman" w:eastAsia="Times New Roman" w:hAnsi="Times New Roman" w:cs="Times New Roman"/>
          <w:sz w:val="28"/>
          <w:szCs w:val="24"/>
          <w:lang w:eastAsia="uk-UA"/>
        </w:rPr>
        <w:t>Галина</w:t>
      </w:r>
      <w:proofErr w:type="spellEnd"/>
      <w:r w:rsidR="0091159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="00911592">
        <w:rPr>
          <w:rFonts w:ascii="Times New Roman" w:eastAsia="Times New Roman" w:hAnsi="Times New Roman" w:cs="Times New Roman"/>
          <w:sz w:val="28"/>
          <w:szCs w:val="24"/>
          <w:lang w:eastAsia="uk-UA"/>
        </w:rPr>
        <w:t>Дяків-Михайлюк</w:t>
      </w:r>
      <w:proofErr w:type="spellEnd"/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; </w:t>
      </w:r>
    </w:p>
    <w:p w:rsidR="00C51C33" w:rsidRPr="00C51C33" w:rsidRDefault="00C51C33" w:rsidP="00C15D07">
      <w:pPr>
        <w:pStyle w:val="a3"/>
        <w:ind w:left="1068"/>
        <w:jc w:val="both"/>
        <w:rPr>
          <w:noProof/>
          <w:sz w:val="24"/>
          <w:lang w:eastAsia="uk-UA"/>
        </w:rPr>
      </w:pPr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>Перше місце:</w:t>
      </w:r>
      <w:r w:rsidR="002915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Тадей </w:t>
      </w:r>
      <w:proofErr w:type="spellStart"/>
      <w:r w:rsidR="00291515">
        <w:rPr>
          <w:rFonts w:ascii="Times New Roman" w:eastAsia="Times New Roman" w:hAnsi="Times New Roman" w:cs="Times New Roman"/>
          <w:sz w:val="28"/>
          <w:szCs w:val="24"/>
          <w:lang w:eastAsia="uk-UA"/>
        </w:rPr>
        <w:t>Петришин</w:t>
      </w:r>
      <w:proofErr w:type="spellEnd"/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r w:rsidR="00491DC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учень 1-Б класу, </w:t>
      </w:r>
      <w:r w:rsidR="00291515">
        <w:rPr>
          <w:rFonts w:ascii="Times New Roman" w:eastAsia="Times New Roman" w:hAnsi="Times New Roman" w:cs="Times New Roman"/>
          <w:sz w:val="28"/>
          <w:szCs w:val="24"/>
          <w:lang w:eastAsia="uk-UA"/>
        </w:rPr>
        <w:t>класна керівниця – п. Лілія Антонів;</w:t>
      </w:r>
    </w:p>
    <w:p w:rsidR="00584019" w:rsidRDefault="00C51C33" w:rsidP="00C15D07">
      <w:pPr>
        <w:pStyle w:val="a3"/>
        <w:ind w:left="106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>Друге місце:</w:t>
      </w:r>
      <w:r w:rsidR="004119F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Вероніка </w:t>
      </w:r>
      <w:proofErr w:type="spellStart"/>
      <w:r w:rsidR="004119F2">
        <w:rPr>
          <w:rFonts w:ascii="Times New Roman" w:eastAsia="Times New Roman" w:hAnsi="Times New Roman" w:cs="Times New Roman"/>
          <w:sz w:val="28"/>
          <w:szCs w:val="24"/>
          <w:lang w:eastAsia="uk-UA"/>
        </w:rPr>
        <w:t>Стефак</w:t>
      </w:r>
      <w:proofErr w:type="spellEnd"/>
      <w:r w:rsidR="004119F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r w:rsidR="00491DC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учениця 2-Б класу, </w:t>
      </w:r>
      <w:r w:rsidR="004119F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класна керівниця – п. Інна </w:t>
      </w:r>
      <w:proofErr w:type="spellStart"/>
      <w:r w:rsidR="004119F2">
        <w:rPr>
          <w:rFonts w:ascii="Times New Roman" w:eastAsia="Times New Roman" w:hAnsi="Times New Roman" w:cs="Times New Roman"/>
          <w:sz w:val="28"/>
          <w:szCs w:val="24"/>
          <w:lang w:eastAsia="uk-UA"/>
        </w:rPr>
        <w:t>Василюк</w:t>
      </w:r>
      <w:proofErr w:type="spellEnd"/>
      <w:r w:rsidR="004119F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; </w:t>
      </w:r>
    </w:p>
    <w:p w:rsidR="00C51C33" w:rsidRPr="00C51C33" w:rsidRDefault="00C51C33" w:rsidP="00C15D07">
      <w:pPr>
        <w:pStyle w:val="a3"/>
        <w:ind w:left="106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C51C33">
        <w:rPr>
          <w:rFonts w:ascii="Times New Roman" w:eastAsia="Times New Roman" w:hAnsi="Times New Roman" w:cs="Times New Roman"/>
          <w:sz w:val="28"/>
          <w:szCs w:val="24"/>
          <w:lang w:eastAsia="uk-UA"/>
        </w:rPr>
        <w:t>Третє місце:</w:t>
      </w:r>
      <w:r w:rsidR="0058401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Мішель </w:t>
      </w:r>
      <w:proofErr w:type="spellStart"/>
      <w:r w:rsidR="00584019">
        <w:rPr>
          <w:rFonts w:ascii="Times New Roman" w:eastAsia="Times New Roman" w:hAnsi="Times New Roman" w:cs="Times New Roman"/>
          <w:sz w:val="28"/>
          <w:szCs w:val="24"/>
          <w:lang w:eastAsia="uk-UA"/>
        </w:rPr>
        <w:t>Трипольська</w:t>
      </w:r>
      <w:proofErr w:type="spellEnd"/>
      <w:r w:rsidR="00584019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r w:rsidR="00491DC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учениця 2-Б класу, Анна-Софія </w:t>
      </w:r>
      <w:proofErr w:type="spellStart"/>
      <w:r w:rsidR="00491DCD">
        <w:rPr>
          <w:rFonts w:ascii="Times New Roman" w:eastAsia="Times New Roman" w:hAnsi="Times New Roman" w:cs="Times New Roman"/>
          <w:sz w:val="28"/>
          <w:szCs w:val="24"/>
          <w:lang w:eastAsia="uk-UA"/>
        </w:rPr>
        <w:t>Кметко</w:t>
      </w:r>
      <w:proofErr w:type="spellEnd"/>
      <w:r w:rsidR="00491DC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учениця 4-Акласу, </w:t>
      </w:r>
      <w:r w:rsidR="00584019">
        <w:rPr>
          <w:rFonts w:ascii="Times New Roman" w:eastAsia="Times New Roman" w:hAnsi="Times New Roman" w:cs="Times New Roman"/>
          <w:sz w:val="28"/>
          <w:szCs w:val="24"/>
          <w:lang w:eastAsia="uk-UA"/>
        </w:rPr>
        <w:t>класна керівниця – п. Оксана Коваленко-Грабко.</w:t>
      </w:r>
    </w:p>
    <w:p w:rsidR="00C15D07" w:rsidRDefault="00C15D07" w:rsidP="00C15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E2B60">
        <w:rPr>
          <w:rFonts w:ascii="Times New Roman" w:eastAsia="Times New Roman" w:hAnsi="Times New Roman" w:cs="Times New Roman"/>
          <w:sz w:val="28"/>
          <w:szCs w:val="24"/>
          <w:lang w:eastAsia="uk-UA"/>
        </w:rPr>
        <w:t>У</w:t>
      </w:r>
      <w:r w:rsidR="008E2B60" w:rsidRPr="008E2B6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міському етапі обласного</w:t>
      </w:r>
      <w:r w:rsidRPr="008E2B6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конкурсу </w:t>
      </w:r>
      <w:r w:rsidRPr="00C15D07">
        <w:rPr>
          <w:rFonts w:ascii="Times New Roman" w:eastAsia="Times New Roman" w:hAnsi="Times New Roman" w:cs="Times New Roman"/>
          <w:sz w:val="28"/>
          <w:szCs w:val="24"/>
          <w:lang w:eastAsia="uk-UA"/>
        </w:rPr>
        <w:t>"</w:t>
      </w:r>
      <w:r w:rsidR="00BF095F">
        <w:rPr>
          <w:rFonts w:ascii="Times New Roman" w:eastAsia="Times New Roman" w:hAnsi="Times New Roman" w:cs="Times New Roman"/>
          <w:sz w:val="28"/>
          <w:szCs w:val="24"/>
          <w:lang w:eastAsia="uk-UA"/>
        </w:rPr>
        <w:t>Іграшки та сувеніри</w:t>
      </w:r>
      <w:r w:rsidRPr="00C15D07">
        <w:rPr>
          <w:rFonts w:ascii="Times New Roman" w:eastAsia="Times New Roman" w:hAnsi="Times New Roman" w:cs="Times New Roman"/>
          <w:sz w:val="28"/>
          <w:szCs w:val="24"/>
          <w:lang w:eastAsia="uk-UA"/>
        </w:rPr>
        <w:t>"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перемогли:</w:t>
      </w:r>
    </w:p>
    <w:p w:rsidR="00BF095F" w:rsidRDefault="00C15D07" w:rsidP="00C15D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</w:t>
      </w:r>
      <w:r w:rsidRPr="00C15D0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номінації "</w:t>
      </w:r>
      <w:r w:rsidR="00491DCD">
        <w:rPr>
          <w:rFonts w:ascii="Times New Roman" w:eastAsia="Times New Roman" w:hAnsi="Times New Roman" w:cs="Times New Roman"/>
          <w:sz w:val="28"/>
          <w:szCs w:val="24"/>
          <w:lang w:eastAsia="uk-UA"/>
        </w:rPr>
        <w:t>Іграшки з елементами військової техніки</w:t>
      </w:r>
      <w:r w:rsidR="00CC6B44">
        <w:rPr>
          <w:rFonts w:ascii="Times New Roman" w:eastAsia="Times New Roman" w:hAnsi="Times New Roman" w:cs="Times New Roman"/>
          <w:sz w:val="28"/>
          <w:szCs w:val="24"/>
          <w:lang w:eastAsia="uk-UA"/>
        </w:rPr>
        <w:t>":</w:t>
      </w:r>
    </w:p>
    <w:p w:rsidR="00BF095F" w:rsidRDefault="00BF095F" w:rsidP="00BF095F">
      <w:pPr>
        <w:pStyle w:val="a3"/>
        <w:ind w:left="106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 місце - </w:t>
      </w:r>
      <w:r w:rsidR="00CC6B4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Вадим </w:t>
      </w:r>
      <w:r w:rsidR="00491DCD">
        <w:rPr>
          <w:rFonts w:ascii="Times New Roman" w:eastAsia="Times New Roman" w:hAnsi="Times New Roman" w:cs="Times New Roman"/>
          <w:sz w:val="28"/>
          <w:szCs w:val="24"/>
          <w:lang w:eastAsia="uk-UA"/>
        </w:rPr>
        <w:t>Романов, учень 4-А класу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, класна керівниця – п. Оксана Коваленко-Грабко.</w:t>
      </w:r>
    </w:p>
    <w:p w:rsidR="00C15D07" w:rsidRDefault="00445BB0" w:rsidP="00BF0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У загальноміському конкурсі «Різдвяне диво» перемогли:</w:t>
      </w:r>
    </w:p>
    <w:p w:rsidR="00445BB0" w:rsidRDefault="00445BB0" w:rsidP="00445BB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45BB0">
        <w:rPr>
          <w:rFonts w:ascii="Times New Roman" w:eastAsia="Times New Roman" w:hAnsi="Times New Roman" w:cs="Times New Roman"/>
          <w:sz w:val="28"/>
          <w:szCs w:val="24"/>
          <w:lang w:eastAsia="uk-UA"/>
        </w:rPr>
        <w:t>Номінація «Різдвяний вінок»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</w:p>
    <w:p w:rsidR="00445BB0" w:rsidRDefault="00445BB0" w:rsidP="00445BB0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 місце - </w:t>
      </w:r>
      <w:proofErr w:type="spellStart"/>
      <w:r w:rsidRPr="00445BB0">
        <w:rPr>
          <w:rFonts w:ascii="Times New Roman" w:eastAsia="Times New Roman" w:hAnsi="Times New Roman" w:cs="Times New Roman"/>
          <w:sz w:val="28"/>
          <w:szCs w:val="24"/>
          <w:lang w:eastAsia="uk-UA"/>
        </w:rPr>
        <w:t>Попадинець</w:t>
      </w:r>
      <w:proofErr w:type="spellEnd"/>
      <w:r w:rsidRPr="00445BB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Тимофій,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учень 4-Б класу, класна керівниця –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п.Оксана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Сенюк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445BB0" w:rsidRPr="00445BB0" w:rsidRDefault="00445BB0" w:rsidP="00445BB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45BB0">
        <w:rPr>
          <w:rFonts w:ascii="Times New Roman" w:eastAsia="Times New Roman" w:hAnsi="Times New Roman" w:cs="Times New Roman"/>
          <w:sz w:val="28"/>
          <w:szCs w:val="24"/>
          <w:lang w:eastAsia="uk-UA"/>
        </w:rPr>
        <w:t>Номінація «Флористична композиція із свічником»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</w:p>
    <w:p w:rsidR="00445BB0" w:rsidRDefault="00445BB0" w:rsidP="002D77D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І місце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–Давид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Далибожик</w:t>
      </w:r>
      <w:proofErr w:type="spellEnd"/>
      <w:r w:rsidRPr="00445BB0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учень 2-А класу, класна керівниця – </w:t>
      </w:r>
      <w:r w:rsidR="002D77DE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</w:t>
      </w:r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Галина </w:t>
      </w:r>
      <w:proofErr w:type="spellStart"/>
      <w:r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Дяків-Михайлюк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:rsidR="00357753" w:rsidRDefault="00357753" w:rsidP="0035775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57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Номінація «Різдвяна креативність»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:</w:t>
      </w:r>
    </w:p>
    <w:p w:rsidR="00357753" w:rsidRDefault="00357753" w:rsidP="00357753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ІІ місце - </w:t>
      </w:r>
      <w:proofErr w:type="spellStart"/>
      <w:r w:rsidRPr="00357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Петришин</w:t>
      </w:r>
      <w:proofErr w:type="spellEnd"/>
      <w:r w:rsidRPr="00357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Тадей,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учень 1-Б класу, класна керівниця – Лілія Антонів;</w:t>
      </w:r>
    </w:p>
    <w:p w:rsidR="00357753" w:rsidRDefault="00357753" w:rsidP="00357753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ІІІ місце -  </w:t>
      </w:r>
      <w:r w:rsidRPr="00357753">
        <w:rPr>
          <w:rFonts w:ascii="Times New Roman" w:eastAsia="Times New Roman" w:hAnsi="Times New Roman" w:cs="Times New Roman"/>
          <w:sz w:val="28"/>
          <w:szCs w:val="24"/>
          <w:lang w:eastAsia="uk-UA"/>
        </w:rPr>
        <w:t>Мартинюк Анастасія,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учениця 1-Б класу, класна керівниця – Лілія Антонів;</w:t>
      </w:r>
    </w:p>
    <w:p w:rsidR="00357753" w:rsidRDefault="00357753" w:rsidP="00357753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ІІІ місце -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Іванців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Максим</w:t>
      </w:r>
      <w:r w:rsidRPr="00357753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учень 1-Б класу, класна керівниця – Лілія Антонів;</w:t>
      </w:r>
    </w:p>
    <w:p w:rsidR="00357753" w:rsidRPr="00565F25" w:rsidRDefault="00357753" w:rsidP="00565F25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ІІІ місце -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Агеєва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357753">
        <w:rPr>
          <w:rFonts w:ascii="Times New Roman" w:eastAsia="Times New Roman" w:hAnsi="Times New Roman" w:cs="Times New Roman"/>
          <w:sz w:val="28"/>
          <w:szCs w:val="24"/>
          <w:lang w:eastAsia="uk-UA"/>
        </w:rPr>
        <w:t>Анастасія,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учениця  2-А класу, класна керівниця – </w:t>
      </w:r>
      <w:r w:rsidR="00B4662A"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Галина </w:t>
      </w:r>
      <w:proofErr w:type="spellStart"/>
      <w:r w:rsidR="00B4662A" w:rsidRPr="003D0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Дяків-Михайлюк</w:t>
      </w:r>
      <w:proofErr w:type="spellEnd"/>
      <w:r w:rsidR="00B466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357753" w:rsidRPr="00357753" w:rsidRDefault="00357753" w:rsidP="00357753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445BB0" w:rsidRDefault="00445BB0" w:rsidP="00BF0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7A3B18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Учні школи взяли участь у ХХІ</w:t>
      </w:r>
      <w:r w:rsidR="00097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V</w:t>
      </w:r>
      <w:r w:rsidR="006E6D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фестивалі «Повір у себе» (3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осіб), який організовував Івано-Франківський міський центр соціальних служб для сім</w:t>
      </w:r>
      <w:r w:rsidRPr="00F71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ї, дітей та молоді (грудень 202</w:t>
      </w:r>
      <w:r w:rsidR="00097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). </w:t>
      </w:r>
    </w:p>
    <w:p w:rsidR="007A3B18" w:rsidRPr="0030175B" w:rsidRDefault="006C29A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Учні 1-4 класів, вихованці старших дошкільних груп 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відвідали Івано-Франківський академічний обласний театр ляльок імені Марійки Підгірянки: «</w:t>
      </w:r>
      <w:r w:rsidR="004D24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Свято Миколая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(грудень 202</w:t>
      </w:r>
      <w:r w:rsidR="004D24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C15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р.</w:t>
      </w:r>
      <w:r w:rsidR="004D24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:rsidR="007A3B18" w:rsidRPr="0030175B" w:rsidRDefault="007A3B18" w:rsidP="007A3B18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Початковій школі імені Софії Русової Івано-Франківської міськ</w:t>
      </w:r>
      <w:r w:rsidR="00AC17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ради упродовж І семестру 2024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 w:rsidR="00AC17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 зокрема було проведено ряд національно-патріотичних виховних заходів відповідно до зазначених у листі Міністерства молоді та спорту України № 2982/15 від 09.06.2022 «Про проведення заходів із національно-патріотичного виховання» основних напрямів освітньої діяльності на виконання завдання формування української громадянської ідентичності:</w:t>
      </w:r>
    </w:p>
    <w:p w:rsidR="00BC44B9" w:rsidRDefault="007A3B18" w:rsidP="007A3B1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    формування української громадянської ідентичності у населення на основі суспільно-державних (національних) цінностей (самобутність, воля, соборність, гідність)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нагоди Дня незалежності України «</w:t>
      </w:r>
      <w:r w:rsidR="00AC17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Нехай Україна стане місцем миру та благополуччя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(серпень 202</w:t>
      </w:r>
      <w:r w:rsidR="002B40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AC17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BC44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Святкова розвага «козацькому роду – нема переводу» - ви</w:t>
      </w:r>
      <w:r w:rsidR="00D642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хованці старшої групи «Віночок»</w:t>
      </w:r>
      <w:r w:rsidR="00BC44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(листопад 2025).</w:t>
      </w:r>
    </w:p>
    <w:p w:rsidR="007A3B18" w:rsidRDefault="007A3B18" w:rsidP="007A3B1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популяризація та збереження культурної спадщини і культурних цінностей України </w:t>
      </w:r>
      <w:r w:rsidRPr="004050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ряд виховних заходів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учнями та вихованцями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нагоди відзна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чення осінніх та різдвяно-новорічних свят</w:t>
      </w:r>
      <w:r w:rsidR="00774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(Тиждень новорічних днів: день улюбленої іграшки, день казкових костюмів, день новорічно-різдвяних уборів, день новорічно-різдвяної кофтинки</w:t>
      </w:r>
      <w:r w:rsidR="00C15D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523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нагоди свята Святого Миколая, </w:t>
      </w:r>
      <w:r w:rsidR="00C15D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нагоди Всеукраї</w:t>
      </w:r>
      <w:r w:rsidR="000B63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нського дня хустки (листопад-грудень 2025</w:t>
      </w:r>
      <w:r w:rsidR="00C15D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р.).</w:t>
      </w:r>
    </w:p>
    <w:p w:rsidR="007A3B18" w:rsidRPr="0030175B" w:rsidRDefault="007A3B18" w:rsidP="007A3B1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залучення тимчасово окупованих територій Донецької та Луганської областей, а також внутрішньо-переміщених осіб до участі у заходах та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проєктах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націон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ально-патріотичного виховання відбувається системно у кожному напрямі.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30175B" w:rsidRDefault="007A3B18" w:rsidP="007A3B1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    підвищення рівня знань про видатних осіб українського державотворення, борців за незалежність України шляхом проведення заходів національно-патріотичного спрямування, зокрема приурочених до державних свят –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закладі реалізовувався </w:t>
      </w:r>
      <w:proofErr w:type="spellStart"/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«Зі щитом» з шевронами тих, хто з наших рідних боронить нашу землю,</w:t>
      </w:r>
      <w:r w:rsidR="00326C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заходи з нагоди відзначення Дня захисників та захисниць України, Дня українського козацтва,</w:t>
      </w:r>
      <w:r w:rsidRPr="003017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FF1E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заходи з відзначення Помаранчевої революції та Революції Гідності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D31E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(учні 4-их </w:t>
      </w:r>
      <w:r w:rsidR="00D64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класів, листопад 2025</w:t>
      </w:r>
      <w:r w:rsidR="00D31E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. З </w:t>
      </w:r>
      <w:r w:rsidR="00B978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нагоди Дня Збройних Сил України, Покрови Пресвятої Богородиці, Дня Українського Козацтва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учні </w:t>
      </w:r>
      <w:r w:rsidR="00B978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та вихованці провели тематичні заходи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зняли відео подяки для тих, хто захищає нас</w:t>
      </w:r>
      <w:r w:rsidR="00B978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(жовтень 2025), з учнями</w:t>
      </w:r>
      <w:r w:rsidR="005B77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4-А класу </w:t>
      </w:r>
      <w:r w:rsidR="00B978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відбулася зустріч із Ветераном війни Іваном Шклярем (жовтень 2025).</w:t>
      </w:r>
    </w:p>
    <w:p w:rsidR="007A3B18" w:rsidRPr="0030175B" w:rsidRDefault="007A3B18" w:rsidP="007A3B1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підвищення ролі української мови як національної цінності та важливого атрибута національної ідентичності, подолання мовно-культурної меншовартості українців – </w:t>
      </w:r>
      <w:r w:rsidR="004C6B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нагоди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Дня української писемності та мови</w:t>
      </w:r>
      <w:r w:rsidR="004C6B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C6B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«Мова – доля нашого народу»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(жовтень 202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992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Учні 3-4 класів взяли участь у Міжнародному конкурсі з української мови імені Петра </w:t>
      </w:r>
      <w:proofErr w:type="spellStart"/>
      <w:r w:rsidR="00992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Яцика</w:t>
      </w:r>
      <w:proofErr w:type="spellEnd"/>
      <w:r w:rsidR="00992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(листопад 2025).</w:t>
      </w:r>
    </w:p>
    <w:p w:rsidR="007A3B18" w:rsidRPr="0030175B" w:rsidRDefault="007A3B18" w:rsidP="007A3B1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запобігання проявам ксенофобії, українофобії, расової та етнічної нетерпимості в засобах масової інформації, інтернет-ресурсах, творах культури і мистецтва – </w:t>
      </w:r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нагоди Міжнародного дня миру учні та вихованці створювали голубів миру </w:t>
      </w:r>
      <w:r w:rsidR="00EB57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відео листівки (вересень 2025</w:t>
      </w:r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</w:t>
      </w:r>
      <w:r w:rsidR="006E6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до Всесвітнього дня добрих справ заклад освіти взяв долучився до ініціативи «Діти дітям: добрі справи починаються змалечку» в рамках </w:t>
      </w:r>
      <w:proofErr w:type="spellStart"/>
      <w:r w:rsidR="006E6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6E6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11B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«Щедрий вівторок» (листопад 2025</w:t>
      </w:r>
      <w:r w:rsidR="006E6D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</w:t>
      </w:r>
      <w:r w:rsidR="005D7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A3B18" w:rsidRPr="0030175B" w:rsidRDefault="007A3B18" w:rsidP="007A3B1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подолання постколоніальних та посттоталітарних деструктивних наслідків у свідомості населення України –</w:t>
      </w:r>
      <w:r w:rsidRPr="003017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вшанування пам'яті жертв Голодоморів (листопад 202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р.), загальношкільний захід до Дня гідності та свободи (листопад 202</w:t>
      </w:r>
      <w:r w:rsidR="000A5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5714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р.), вшанування учасників ліквідації наслідків аварії на Чорнобильській АЕС (грудень 2025).</w:t>
      </w:r>
    </w:p>
    <w:p w:rsidR="007A3B18" w:rsidRDefault="007A3B18" w:rsidP="00DB3EA1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</w:t>
      </w:r>
      <w:r w:rsidR="00E11B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сприяння утвердженню сімейних цінностей та активне залучення сім’ї до процесу національно-патріотичного виховання </w:t>
      </w:r>
      <w:proofErr w:type="spellStart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–заходи</w:t>
      </w:r>
      <w:proofErr w:type="spellEnd"/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нагоди Дня знань (вересень 202</w:t>
      </w:r>
      <w:r w:rsidR="00A84D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р.), з нагоди Дня людей похилого віку вихованці та учні провели акцію «П’ять картоплин» (жовтень 202</w:t>
      </w:r>
      <w:r w:rsidR="00987D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тренінги для батьків 1</w:t>
      </w:r>
      <w:r w:rsidR="00371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класів «Ми одна класна сім</w:t>
      </w:r>
      <w:r w:rsidRPr="006767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я», «Вчимось взаємодіяти» (вересень-жовтень 202</w:t>
      </w:r>
      <w:r w:rsidR="00E11B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  <w:r w:rsidR="006767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Всі учасники освітнього процесу</w:t>
      </w:r>
      <w:r w:rsidR="00CE58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підготували подарунки для дітей-сиріт та дітей із малозабезпечених сімей в рамках акці</w:t>
      </w:r>
      <w:r w:rsidR="00E11B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«Помічники Святого Миколая» з</w:t>
      </w:r>
      <w:r w:rsidR="00CE58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Служб</w:t>
      </w:r>
      <w:r w:rsidR="00E11B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 у справах дітей (грудень 2025</w:t>
      </w:r>
      <w:r w:rsidR="00CE58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р.).</w:t>
      </w:r>
    </w:p>
    <w:p w:rsidR="003711CE" w:rsidRDefault="007A3B18" w:rsidP="0024724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Окрема увага у Початковій школі імені Софії Русової приділяється духовно-моральному вихованню на християнських цінностях: щопонеділка перед початком навчального тижня відбуваються традиційні спільні молитви, з нагоди великих християнських свят відбуваються</w:t>
      </w:r>
      <w:r w:rsidR="002472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Божественні літургії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2472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Семінаристи Івано-Франківської духовної семінарії УГКЦ традиційно упродовж семестру проводили розважальні заходи на групах подовженого дня.</w:t>
      </w:r>
      <w:r w:rsidR="002472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доєдна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ся до Всесвітньої молит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F6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ної ініціативи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«Мільйон дітей моля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на </w:t>
      </w:r>
      <w:proofErr w:type="spellStart"/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вервиці</w:t>
      </w:r>
      <w:proofErr w:type="spellEnd"/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 w:rsidR="00B215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(жовтень 2025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71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429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Учні 3-А і 2—их класів доєдналися до Всесвітньої  молитви на </w:t>
      </w:r>
      <w:proofErr w:type="spellStart"/>
      <w:r w:rsidR="006429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вервиці</w:t>
      </w:r>
      <w:proofErr w:type="spellEnd"/>
      <w:r w:rsidR="006429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яку транслює Живе телебачення.</w:t>
      </w:r>
      <w:r w:rsidR="00371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Учениця 2-Б класу, </w:t>
      </w:r>
      <w:proofErr w:type="spellStart"/>
      <w:r w:rsidR="00371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пластунка</w:t>
      </w:r>
      <w:proofErr w:type="spellEnd"/>
      <w:r w:rsidR="00371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Анна передала для нашого закладу </w:t>
      </w:r>
      <w:proofErr w:type="spellStart"/>
      <w:r w:rsidR="00371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Вифлеємський</w:t>
      </w:r>
      <w:proofErr w:type="spellEnd"/>
      <w:r w:rsidR="003711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вогонь, як символ світла і до</w:t>
      </w:r>
      <w:r w:rsidR="00FF4A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бра, а Також Різдва Господнього</w:t>
      </w:r>
      <w:r w:rsidR="006429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(грудень 2025).</w:t>
      </w:r>
    </w:p>
    <w:p w:rsidR="00722D51" w:rsidRDefault="00722D51" w:rsidP="00722D5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Педагоги закладу завітали до лікарні з колядою та гостинцями для наших Захисників, які проходять лікування і реабілітацію у ветеранському просторі МРІЯ.ДІЯ (грудень 2025). А також вчителі і вихователі доєдналися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флешмобу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«Коляда для Захисника» (грудень 2025).</w:t>
      </w:r>
    </w:p>
    <w:p w:rsidR="007A3B18" w:rsidRDefault="007A3B18" w:rsidP="007A3B1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Педагоги та працівники закладу освіти активно долучались до волонтерської діяльності упродовж навчального семестру, зокрема: плели маскувальні сітки з БО «БФ «Добро-ДІЇ»</w:t>
      </w:r>
      <w:r w:rsidR="001C21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ВЦ «Маскувальні феї» (жовтень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1C21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A3B18" w:rsidRDefault="00247241" w:rsidP="007A3B1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 нагоди Дня знань відбувся благодійний збір на підтримк</w:t>
      </w:r>
      <w:r w:rsidR="00BD71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ЗСУ під час урочистої лінійки. У</w:t>
      </w:r>
      <w:r w:rsidR="00631D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жовтні 2025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 заклад освіти провів благодійний ярмарок для ЗСУ (зібрали </w:t>
      </w:r>
      <w:r w:rsidR="00631D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102 000 </w:t>
      </w:r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proofErr w:type="spellEnd"/>
      <w:r w:rsidR="00E559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</w:t>
      </w:r>
      <w:r w:rsidR="00C51C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едагоги нашого закладу організували благодійну виставу «</w:t>
      </w:r>
      <w:r w:rsidR="00C51C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BD71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укавичка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(</w:t>
      </w:r>
      <w:r w:rsidR="00BD71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34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0</w:t>
      </w:r>
      <w:r w:rsidR="00BD71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 </w:t>
      </w:r>
      <w:proofErr w:type="spellStart"/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proofErr w:type="spellEnd"/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школа традиційно брала участь у Всеукраїнській благодійній акції </w:t>
      </w:r>
      <w:r w:rsidRPr="002472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SuperCoins</w:t>
      </w:r>
      <w:proofErr w:type="spellEnd"/>
      <w:r w:rsidRPr="002472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631D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5888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472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учні 3-А</w:t>
      </w:r>
      <w:r w:rsidR="00631D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3-Б</w:t>
      </w:r>
      <w:r w:rsidR="007A3B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</w:t>
      </w:r>
      <w:r w:rsidR="00631D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 організували коляду для ЗСУ.</w:t>
      </w:r>
    </w:p>
    <w:p w:rsidR="007A3B18" w:rsidRPr="0030175B" w:rsidRDefault="007A3B18" w:rsidP="007A3B18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у визначенні змісту виховної роботи, класні керівники, вихователі дошкільних груп та педагоги закладу освіти враховували вікові особливості здобувачів освіти, систематично і активно залучали  кожну дитину до різноманітної діяльності, знаходили оптимальні варіанти поєднання всіх видів  і форм організації виховної роботи, намагалися досягнути єдиних вимог закладу освіти та сім’ї.</w:t>
      </w:r>
    </w:p>
    <w:p w:rsidR="007A3B18" w:rsidRPr="0030175B" w:rsidRDefault="007A3B18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30175B" w:rsidRDefault="007A3B18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Заступниця директора</w:t>
      </w:r>
    </w:p>
    <w:p w:rsidR="007A3B18" w:rsidRPr="0030175B" w:rsidRDefault="007A3B18" w:rsidP="007A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навчально-виховної роботи                        </w:t>
      </w:r>
      <w:r w:rsidR="00FF4A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      Ольга ШЕПТИЦЬКА-МІХНЕЙ </w:t>
      </w:r>
    </w:p>
    <w:p w:rsidR="007A3B18" w:rsidRPr="0030175B" w:rsidRDefault="007A3B18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30175B" w:rsidRDefault="008C5C9C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Вихователька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-методистк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                                              </w:t>
      </w:r>
      <w:r w:rsidR="007A3B18"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Юлія ПЕТРИШИН</w:t>
      </w:r>
    </w:p>
    <w:p w:rsidR="007A3B18" w:rsidRPr="0030175B" w:rsidRDefault="007A3B18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         </w:t>
      </w:r>
      <w:r w:rsidRPr="003017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7A3B18" w:rsidRPr="00CF4BB7" w:rsidRDefault="007A3B18" w:rsidP="007A3B1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A3B18" w:rsidRPr="009C68DA" w:rsidRDefault="007A3B18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A3B18" w:rsidRPr="009C68DA" w:rsidRDefault="007A3B18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6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A3B18" w:rsidRPr="009C68DA" w:rsidRDefault="007A3B18" w:rsidP="007A3B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6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184C91" w:rsidRDefault="00184C91"/>
    <w:sectPr w:rsidR="00184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606"/>
    <w:multiLevelType w:val="hybridMultilevel"/>
    <w:tmpl w:val="A79EC9FE"/>
    <w:lvl w:ilvl="0" w:tplc="00425CC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0746F"/>
    <w:multiLevelType w:val="multilevel"/>
    <w:tmpl w:val="117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E5583"/>
    <w:multiLevelType w:val="multilevel"/>
    <w:tmpl w:val="B00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B3C3C"/>
    <w:multiLevelType w:val="hybridMultilevel"/>
    <w:tmpl w:val="27DA39E6"/>
    <w:lvl w:ilvl="0" w:tplc="D80A7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14321B"/>
    <w:multiLevelType w:val="multilevel"/>
    <w:tmpl w:val="CACC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E7299"/>
    <w:multiLevelType w:val="hybridMultilevel"/>
    <w:tmpl w:val="5A2E1CB4"/>
    <w:lvl w:ilvl="0" w:tplc="48EC15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D54A9B"/>
    <w:multiLevelType w:val="multilevel"/>
    <w:tmpl w:val="6A5C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A86108"/>
    <w:multiLevelType w:val="hybridMultilevel"/>
    <w:tmpl w:val="B12A3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18"/>
    <w:rsid w:val="000747F1"/>
    <w:rsid w:val="00080CBA"/>
    <w:rsid w:val="000979EC"/>
    <w:rsid w:val="000A51CA"/>
    <w:rsid w:val="000B47E0"/>
    <w:rsid w:val="000B638E"/>
    <w:rsid w:val="000F3E12"/>
    <w:rsid w:val="00146A58"/>
    <w:rsid w:val="00157BAE"/>
    <w:rsid w:val="00164779"/>
    <w:rsid w:val="00183BAF"/>
    <w:rsid w:val="00184C91"/>
    <w:rsid w:val="001C21A3"/>
    <w:rsid w:val="001C3455"/>
    <w:rsid w:val="001E5794"/>
    <w:rsid w:val="00247241"/>
    <w:rsid w:val="00274965"/>
    <w:rsid w:val="00287355"/>
    <w:rsid w:val="00291515"/>
    <w:rsid w:val="002B40E6"/>
    <w:rsid w:val="002C4894"/>
    <w:rsid w:val="002C4AB7"/>
    <w:rsid w:val="002D77DE"/>
    <w:rsid w:val="00311BC4"/>
    <w:rsid w:val="00326CD1"/>
    <w:rsid w:val="00357753"/>
    <w:rsid w:val="003646DC"/>
    <w:rsid w:val="003711CE"/>
    <w:rsid w:val="003D012B"/>
    <w:rsid w:val="003E07B1"/>
    <w:rsid w:val="004047DF"/>
    <w:rsid w:val="004052B9"/>
    <w:rsid w:val="004119F2"/>
    <w:rsid w:val="00445BB0"/>
    <w:rsid w:val="0047216F"/>
    <w:rsid w:val="00491DCD"/>
    <w:rsid w:val="004A5844"/>
    <w:rsid w:val="004C6BD1"/>
    <w:rsid w:val="004D2481"/>
    <w:rsid w:val="005201AD"/>
    <w:rsid w:val="005233AE"/>
    <w:rsid w:val="00540C71"/>
    <w:rsid w:val="00565F25"/>
    <w:rsid w:val="00571468"/>
    <w:rsid w:val="005720D1"/>
    <w:rsid w:val="00584019"/>
    <w:rsid w:val="00587587"/>
    <w:rsid w:val="005935DB"/>
    <w:rsid w:val="005B31DE"/>
    <w:rsid w:val="005B7745"/>
    <w:rsid w:val="005C24C3"/>
    <w:rsid w:val="005D74FD"/>
    <w:rsid w:val="00631DE1"/>
    <w:rsid w:val="00641D96"/>
    <w:rsid w:val="006429E4"/>
    <w:rsid w:val="00676743"/>
    <w:rsid w:val="0069103C"/>
    <w:rsid w:val="0069236F"/>
    <w:rsid w:val="006A6E34"/>
    <w:rsid w:val="006B746D"/>
    <w:rsid w:val="006C29A8"/>
    <w:rsid w:val="006D4A9C"/>
    <w:rsid w:val="006E6DC1"/>
    <w:rsid w:val="007064E0"/>
    <w:rsid w:val="00722D51"/>
    <w:rsid w:val="00727314"/>
    <w:rsid w:val="00763457"/>
    <w:rsid w:val="007743D8"/>
    <w:rsid w:val="00784035"/>
    <w:rsid w:val="007A36F2"/>
    <w:rsid w:val="007A3B18"/>
    <w:rsid w:val="007B2008"/>
    <w:rsid w:val="007C2C5B"/>
    <w:rsid w:val="007F5121"/>
    <w:rsid w:val="007F6BBE"/>
    <w:rsid w:val="00801C3C"/>
    <w:rsid w:val="00827BD5"/>
    <w:rsid w:val="008C5C9C"/>
    <w:rsid w:val="008E2B60"/>
    <w:rsid w:val="00911592"/>
    <w:rsid w:val="009255E1"/>
    <w:rsid w:val="009314BC"/>
    <w:rsid w:val="00987DFC"/>
    <w:rsid w:val="00992A55"/>
    <w:rsid w:val="00A40E44"/>
    <w:rsid w:val="00A51621"/>
    <w:rsid w:val="00A53A3C"/>
    <w:rsid w:val="00A84D3C"/>
    <w:rsid w:val="00A9247D"/>
    <w:rsid w:val="00AA510B"/>
    <w:rsid w:val="00AC17A7"/>
    <w:rsid w:val="00AF4591"/>
    <w:rsid w:val="00B022B4"/>
    <w:rsid w:val="00B21536"/>
    <w:rsid w:val="00B219AA"/>
    <w:rsid w:val="00B4662A"/>
    <w:rsid w:val="00B978E0"/>
    <w:rsid w:val="00BC44B9"/>
    <w:rsid w:val="00BD715E"/>
    <w:rsid w:val="00BF095F"/>
    <w:rsid w:val="00C15D07"/>
    <w:rsid w:val="00C3438D"/>
    <w:rsid w:val="00C51C33"/>
    <w:rsid w:val="00C61220"/>
    <w:rsid w:val="00CC5358"/>
    <w:rsid w:val="00CC6B44"/>
    <w:rsid w:val="00CE5803"/>
    <w:rsid w:val="00D31E40"/>
    <w:rsid w:val="00D416E2"/>
    <w:rsid w:val="00D64271"/>
    <w:rsid w:val="00DA0498"/>
    <w:rsid w:val="00DB3EA1"/>
    <w:rsid w:val="00DC7643"/>
    <w:rsid w:val="00E11B63"/>
    <w:rsid w:val="00E55992"/>
    <w:rsid w:val="00EB578C"/>
    <w:rsid w:val="00EC69D8"/>
    <w:rsid w:val="00EE74D7"/>
    <w:rsid w:val="00EF269F"/>
    <w:rsid w:val="00EF3374"/>
    <w:rsid w:val="00F62238"/>
    <w:rsid w:val="00FA7049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B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0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7064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B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0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706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13</Pages>
  <Words>18008</Words>
  <Characters>10265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98</cp:revision>
  <dcterms:created xsi:type="dcterms:W3CDTF">2026-01-16T11:44:00Z</dcterms:created>
  <dcterms:modified xsi:type="dcterms:W3CDTF">2026-02-03T14:24:00Z</dcterms:modified>
</cp:coreProperties>
</file>